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B95" w:rsidRPr="002D0D1C" w:rsidRDefault="001C2B95" w:rsidP="001C2B95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2D0D1C">
        <w:rPr>
          <w:rFonts w:ascii="Times New Roman" w:hAnsi="Times New Roman" w:cs="Times New Roman"/>
          <w:b/>
          <w:sz w:val="28"/>
          <w:szCs w:val="28"/>
        </w:rPr>
        <w:t>Рабочая программа по предмету  «</w:t>
      </w: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2D0D1C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C2B95" w:rsidRPr="002D0D1C" w:rsidRDefault="001C2B95" w:rsidP="001C2B95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D1C"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</w:p>
    <w:p w:rsidR="001C2B95" w:rsidRPr="002D0D1C" w:rsidRDefault="001C2B95" w:rsidP="001C2B95">
      <w:pPr>
        <w:tabs>
          <w:tab w:val="left" w:pos="5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2D0D1C">
        <w:rPr>
          <w:rFonts w:ascii="Times New Roman" w:hAnsi="Times New Roman" w:cs="Times New Roman"/>
          <w:b/>
          <w:sz w:val="28"/>
          <w:szCs w:val="28"/>
        </w:rPr>
        <w:t xml:space="preserve"> класс  (1</w:t>
      </w:r>
      <w:r>
        <w:rPr>
          <w:rFonts w:ascii="Times New Roman" w:hAnsi="Times New Roman" w:cs="Times New Roman"/>
          <w:b/>
          <w:sz w:val="28"/>
          <w:szCs w:val="28"/>
        </w:rPr>
        <w:t>36</w:t>
      </w:r>
      <w:r w:rsidRPr="002D0D1C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2D0D1C">
        <w:rPr>
          <w:rFonts w:ascii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2D0D1C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D0D1C">
        <w:rPr>
          <w:rFonts w:ascii="Times New Roman" w:hAnsi="Times New Roman" w:cs="Times New Roman"/>
          <w:b/>
          <w:sz w:val="28"/>
          <w:szCs w:val="28"/>
        </w:rPr>
        <w:t xml:space="preserve"> в неделю)</w:t>
      </w:r>
    </w:p>
    <w:p w:rsidR="001C2B95" w:rsidRPr="002D0D1C" w:rsidRDefault="001C2B95" w:rsidP="001C2B95">
      <w:pPr>
        <w:tabs>
          <w:tab w:val="left" w:pos="360"/>
          <w:tab w:val="left" w:pos="54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0D1C">
        <w:rPr>
          <w:rFonts w:ascii="Times New Roman" w:hAnsi="Times New Roman" w:cs="Times New Roman"/>
          <w:sz w:val="28"/>
          <w:szCs w:val="28"/>
        </w:rPr>
        <w:t>Авторы программы: В.Г. Горецкий, В.П. Канакина.</w:t>
      </w:r>
    </w:p>
    <w:p w:rsidR="001C2B95" w:rsidRDefault="001C2B95" w:rsidP="001C2B95">
      <w:pPr>
        <w:pStyle w:val="11"/>
        <w:shd w:val="clear" w:color="auto" w:fill="auto"/>
        <w:spacing w:after="0" w:line="240" w:lineRule="auto"/>
        <w:ind w:left="1380"/>
        <w:jc w:val="both"/>
        <w:rPr>
          <w:rFonts w:ascii="Times New Roman" w:hAnsi="Times New Roman"/>
          <w:b/>
          <w:sz w:val="24"/>
          <w:szCs w:val="24"/>
        </w:rPr>
      </w:pPr>
    </w:p>
    <w:p w:rsidR="001C2B95" w:rsidRPr="001C2B95" w:rsidRDefault="001C2B95" w:rsidP="001C2B95">
      <w:pPr>
        <w:pStyle w:val="11"/>
        <w:shd w:val="clear" w:color="auto" w:fill="auto"/>
        <w:spacing w:after="149" w:line="240" w:lineRule="auto"/>
        <w:ind w:left="346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  <w:bookmarkEnd w:id="0"/>
      <w:r w:rsidRPr="001C2B9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1C2B95" w:rsidRPr="001C2B95" w:rsidRDefault="001C2B95" w:rsidP="001C2B95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B95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«Русский язык» для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C2B95">
        <w:rPr>
          <w:rFonts w:ascii="Times New Roman" w:hAnsi="Times New Roman" w:cs="Times New Roman"/>
          <w:sz w:val="24"/>
          <w:szCs w:val="24"/>
        </w:rPr>
        <w:t xml:space="preserve"> класса общеобразовательной школы разработана на основе Федерального госу</w:t>
      </w:r>
      <w:r w:rsidRPr="001C2B95">
        <w:rPr>
          <w:rFonts w:ascii="Times New Roman" w:hAnsi="Times New Roman" w:cs="Times New Roman"/>
          <w:sz w:val="24"/>
          <w:szCs w:val="24"/>
        </w:rPr>
        <w:softHyphen/>
        <w:t>дарственного образовательного стандарта начального общего образования по русскому языку, Концепции ду</w:t>
      </w:r>
      <w:r w:rsidRPr="001C2B95">
        <w:rPr>
          <w:rFonts w:ascii="Times New Roman" w:hAnsi="Times New Roman" w:cs="Times New Roman"/>
          <w:sz w:val="24"/>
          <w:szCs w:val="24"/>
        </w:rPr>
        <w:softHyphen/>
        <w:t>ховно-нравственного развития и воспитания личности гражданина России и авторской программы для общеобразовательных учре</w:t>
      </w:r>
      <w:r w:rsidRPr="001C2B95">
        <w:rPr>
          <w:rFonts w:ascii="Times New Roman" w:hAnsi="Times New Roman" w:cs="Times New Roman"/>
          <w:sz w:val="24"/>
          <w:szCs w:val="24"/>
        </w:rPr>
        <w:softHyphen/>
        <w:t>ждений «Русский язык. 1-4 классы» В.Г.Горецкого и В.П.Канакиной (Рабочие п</w:t>
      </w:r>
      <w:r w:rsidRPr="001C2B95">
        <w:rPr>
          <w:rFonts w:ascii="Times New Roman" w:hAnsi="Times New Roman" w:cs="Times New Roman"/>
          <w:bCs/>
          <w:sz w:val="24"/>
          <w:szCs w:val="24"/>
        </w:rPr>
        <w:t>рограммы. Предметная линия учебников системы «Школа России». 1-4 классы.- М., Просвещение, 2016</w:t>
      </w:r>
      <w:r w:rsidRPr="001C2B95">
        <w:rPr>
          <w:rFonts w:ascii="Times New Roman" w:hAnsi="Times New Roman" w:cs="Times New Roman"/>
          <w:sz w:val="24"/>
          <w:szCs w:val="24"/>
        </w:rPr>
        <w:t>).</w:t>
      </w:r>
    </w:p>
    <w:p w:rsidR="00E13208" w:rsidRPr="00FB7DCD" w:rsidRDefault="00E13208" w:rsidP="001C2B95">
      <w:pPr>
        <w:pStyle w:val="a4"/>
        <w:ind w:firstLine="284"/>
        <w:rPr>
          <w:rFonts w:ascii="Times New Roman" w:hAnsi="Times New Roman" w:cs="Times New Roman"/>
        </w:rPr>
      </w:pPr>
      <w:r w:rsidRPr="00FB7DCD">
        <w:rPr>
          <w:rStyle w:val="c1"/>
          <w:rFonts w:ascii="Times New Roman" w:hAnsi="Times New Roman" w:cs="Times New Roman"/>
        </w:rPr>
        <w:t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E13208" w:rsidRPr="00FB7DCD" w:rsidRDefault="00E13208" w:rsidP="001C2B95">
      <w:pPr>
        <w:pStyle w:val="c27"/>
        <w:spacing w:before="0" w:beforeAutospacing="0" w:after="0" w:afterAutospacing="0"/>
        <w:ind w:firstLine="567"/>
        <w:jc w:val="both"/>
      </w:pPr>
      <w:r w:rsidRPr="00FB7DCD">
        <w:rPr>
          <w:rStyle w:val="c1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</w:t>
      </w:r>
    </w:p>
    <w:p w:rsidR="00E13208" w:rsidRPr="00FB7DCD" w:rsidRDefault="00E13208" w:rsidP="001C2B95">
      <w:pPr>
        <w:pStyle w:val="c27"/>
        <w:spacing w:before="0" w:beforeAutospacing="0" w:after="0" w:afterAutospacing="0"/>
        <w:ind w:firstLine="567"/>
        <w:jc w:val="both"/>
      </w:pPr>
      <w:r w:rsidRPr="00FB7DCD">
        <w:rPr>
          <w:rStyle w:val="c1"/>
        </w:rPr>
        <w:t>Изучение русского языка в начальных классах —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      </w:t>
      </w:r>
      <w:r w:rsidRPr="00FB7DCD">
        <w:rPr>
          <w:rFonts w:ascii="Times New Roman" w:hAnsi="Times New Roman"/>
          <w:sz w:val="24"/>
          <w:szCs w:val="24"/>
        </w:rPr>
        <w:t>Данная программа полностью соответствует авторской программе авторов В.Г.Горецкий, В.П. Канакина и др. «Русский язык» 1- 4 классы. Программа  направлена на реализацию средствами предмета «Русский язык» основных задач образовательной области «Филология»:</w:t>
      </w:r>
    </w:p>
    <w:p w:rsidR="00E13208" w:rsidRPr="00FB7DCD" w:rsidRDefault="00E13208" w:rsidP="001C2B9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—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E13208" w:rsidRPr="00FB7DCD" w:rsidRDefault="00E13208" w:rsidP="001C2B9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— развитие диалогической и монологической устной и письменной речи; </w:t>
      </w:r>
    </w:p>
    <w:p w:rsidR="00E13208" w:rsidRPr="00FB7DCD" w:rsidRDefault="00E13208" w:rsidP="001C2B9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— развитие коммуника</w:t>
      </w:r>
      <w:r w:rsidRPr="00FB7DCD">
        <w:rPr>
          <w:rFonts w:ascii="Times New Roman" w:hAnsi="Times New Roman" w:cs="Times New Roman"/>
          <w:sz w:val="24"/>
          <w:szCs w:val="24"/>
        </w:rPr>
        <w:softHyphen/>
        <w:t>тивных умений;</w:t>
      </w:r>
    </w:p>
    <w:p w:rsidR="00E13208" w:rsidRPr="00FB7DCD" w:rsidRDefault="00E13208" w:rsidP="001C2B9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— развитие нравственных и эстетических чувств; </w:t>
      </w:r>
    </w:p>
    <w:p w:rsidR="00E13208" w:rsidRPr="00FB7DCD" w:rsidRDefault="00E13208" w:rsidP="001C2B9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— развитие способностей к творческой деятель</w:t>
      </w:r>
      <w:r w:rsidRPr="00FB7DCD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E13208" w:rsidRPr="00FB7DCD" w:rsidRDefault="00E13208" w:rsidP="001C2B9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13208" w:rsidRPr="003F74A7" w:rsidRDefault="00E13208" w:rsidP="001C2B95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F74A7">
        <w:rPr>
          <w:rFonts w:ascii="Times New Roman" w:hAnsi="Times New Roman" w:cs="Times New Roman"/>
          <w:sz w:val="24"/>
          <w:szCs w:val="24"/>
          <w:lang w:eastAsia="en-US"/>
        </w:rPr>
        <w:t>Основные содержательные линии</w:t>
      </w:r>
      <w:r w:rsidR="003F74A7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E13208" w:rsidRPr="00FB7DCD" w:rsidRDefault="00E13208" w:rsidP="001C2B95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FB7DCD">
        <w:rPr>
          <w:rFonts w:ascii="Times New Roman" w:hAnsi="Times New Roman"/>
          <w:sz w:val="24"/>
          <w:szCs w:val="24"/>
          <w:lang w:eastAsia="en-US"/>
        </w:rPr>
        <w:t>основы лингвистических знаний: фонетика и орфоэпия, графика, состав слова (морфемика), грамматика (морфология и синтаксис);</w:t>
      </w:r>
    </w:p>
    <w:p w:rsidR="00E13208" w:rsidRPr="00FB7DCD" w:rsidRDefault="00E13208" w:rsidP="001C2B95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FB7DCD">
        <w:rPr>
          <w:rFonts w:ascii="Times New Roman" w:hAnsi="Times New Roman"/>
          <w:sz w:val="24"/>
          <w:szCs w:val="24"/>
          <w:lang w:eastAsia="en-US"/>
        </w:rPr>
        <w:t>орфография и пунктуация;</w:t>
      </w:r>
    </w:p>
    <w:p w:rsidR="00E13208" w:rsidRPr="00FB7DCD" w:rsidRDefault="00E13208" w:rsidP="001C2B95">
      <w:pPr>
        <w:pStyle w:val="a5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FB7DCD">
        <w:rPr>
          <w:rFonts w:ascii="Times New Roman" w:hAnsi="Times New Roman"/>
          <w:sz w:val="24"/>
          <w:szCs w:val="24"/>
          <w:lang w:eastAsia="en-US"/>
        </w:rPr>
        <w:t>развитие речи.</w:t>
      </w:r>
    </w:p>
    <w:p w:rsidR="00E13208" w:rsidRPr="00FB7DCD" w:rsidRDefault="00E13208" w:rsidP="001C2B95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B7DCD">
        <w:rPr>
          <w:rFonts w:ascii="Times New Roman" w:hAnsi="Times New Roman" w:cs="Times New Roman"/>
          <w:sz w:val="24"/>
          <w:szCs w:val="24"/>
          <w:lang w:eastAsia="en-US"/>
        </w:rPr>
        <w:t>Языковой материал призван сформировать первоначальное представление о структуре русского языка с учётом возрастных особенностей младших школьников, а также способствовать усвоению норм русского литературного языка.</w:t>
      </w:r>
    </w:p>
    <w:p w:rsidR="00E13208" w:rsidRPr="00FB7DCD" w:rsidRDefault="00E13208" w:rsidP="001C2B95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B7DCD">
        <w:rPr>
          <w:rFonts w:ascii="Times New Roman" w:hAnsi="Times New Roman" w:cs="Times New Roman"/>
          <w:sz w:val="24"/>
          <w:szCs w:val="24"/>
          <w:lang w:eastAsia="en-US"/>
        </w:rPr>
        <w:tab/>
        <w:t>Изучение орфографических и пунктуационных правил, а также развитие устной и письменной речи учащихся служат решению практических задач обобщения и формируют навыки, определяющие языковой уровень культуры учащихся как будущих членов общества.</w:t>
      </w:r>
    </w:p>
    <w:p w:rsidR="00E13208" w:rsidRPr="00FB7DCD" w:rsidRDefault="00E13208" w:rsidP="001C2B95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B7DCD">
        <w:rPr>
          <w:rFonts w:ascii="Times New Roman" w:hAnsi="Times New Roman" w:cs="Times New Roman"/>
          <w:sz w:val="24"/>
          <w:szCs w:val="24"/>
          <w:lang w:eastAsia="en-US"/>
        </w:rPr>
        <w:tab/>
        <w:t>В программе выделен раздел «Виды речевой деятельности», обеспечивающий ориентацию детей в целях, задачах, средствах и осознание значения различных видов речевой деятельности.</w:t>
      </w:r>
    </w:p>
    <w:p w:rsidR="00E13208" w:rsidRPr="00FB7DCD" w:rsidRDefault="00E13208" w:rsidP="001C2B9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Цель  </w:t>
      </w:r>
      <w:r w:rsidRPr="00FB7DCD">
        <w:rPr>
          <w:rFonts w:ascii="Times New Roman" w:hAnsi="Times New Roman" w:cs="Times New Roman"/>
          <w:sz w:val="24"/>
          <w:szCs w:val="24"/>
        </w:rPr>
        <w:t>курса – открыть детям родной язык как предмет изучения,  воспитать у младших школьников чувство сопричастности к сохранению чистоты, выразительности, уникальности родного слова, пробудить интерес и стремление  к его изучению.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D77">
        <w:rPr>
          <w:rFonts w:ascii="Times New Roman" w:hAnsi="Times New Roman" w:cs="Times New Roman"/>
          <w:b/>
          <w:sz w:val="24"/>
          <w:szCs w:val="24"/>
        </w:rPr>
        <w:tab/>
      </w:r>
      <w:r w:rsidRPr="00FB7DCD">
        <w:rPr>
          <w:rFonts w:ascii="Times New Roman" w:hAnsi="Times New Roman" w:cs="Times New Roman"/>
          <w:b/>
          <w:sz w:val="24"/>
          <w:szCs w:val="24"/>
        </w:rPr>
        <w:t>Задачи, решаемые при  изучении предмета: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- развитие речи, мышления, воображения школьников, способности выбирать средства языка в соответствии с условиями общения, языковой интуиции и «чувства языка»;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- освоение первоначальных знаний о лексике,  фонетике, грамматике русского языка;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 -овладение элементарными способами анализа изучаемых явлений языка, умениями правильно писать и читать, участвовать  в диалоге,    составлять несложные монологические высказывания;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-развитие и совершенствование основных видов речевой деятельности (слушание, говорение, чтение, письмо, внутренняя речь);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 -активизация мыслительной, познавательно – языковой и коммуникативно – речевой деятельности учащихся;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- пробуждение познавательного интереса к родному слову, стремления совершенствовать свою речь;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 - создание у школьников мотивации к изучению языка, воспитание чувства уважения к слову и русскому языку;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 -закрепление гигиенических навыков письма и совершенствование графических и каллиграфических навыков письма;</w:t>
      </w:r>
    </w:p>
    <w:p w:rsidR="00E13208" w:rsidRPr="00FB7DCD" w:rsidRDefault="00E13208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-формирование эмоционально-ценностного отношения к родному языку, чувства сопричастности к его бытию, пробуждение интереса и стремления к его изучению.</w:t>
      </w:r>
    </w:p>
    <w:p w:rsidR="002A13F2" w:rsidRPr="00FB7DCD" w:rsidRDefault="002A13F2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B95" w:rsidRPr="00D1269A" w:rsidRDefault="001C2B95" w:rsidP="001C2B9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6E65">
        <w:rPr>
          <w:rFonts w:ascii="Times New Roman" w:hAnsi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</w:t>
      </w:r>
      <w:r>
        <w:rPr>
          <w:rFonts w:ascii="Times New Roman" w:hAnsi="Times New Roman"/>
          <w:color w:val="000000"/>
          <w:sz w:val="24"/>
          <w:szCs w:val="24"/>
        </w:rPr>
        <w:t>учебный предмет «Русский язык»</w:t>
      </w:r>
      <w:r w:rsidRPr="00CB6E65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изучается с 1 по 4 класс по 5</w:t>
      </w:r>
      <w:r w:rsidRPr="00CB6E65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CB6E65">
        <w:rPr>
          <w:rFonts w:ascii="Times New Roman" w:hAnsi="Times New Roman"/>
          <w:color w:val="000000"/>
          <w:sz w:val="24"/>
          <w:szCs w:val="24"/>
        </w:rPr>
        <w:t xml:space="preserve"> в неделю</w:t>
      </w:r>
      <w:r>
        <w:rPr>
          <w:rFonts w:ascii="Times New Roman" w:hAnsi="Times New Roman"/>
          <w:color w:val="000000"/>
          <w:sz w:val="24"/>
          <w:szCs w:val="24"/>
        </w:rPr>
        <w:t xml:space="preserve"> (в 4 классе 1 час отводится на изучение родного языка и литературного чтения на родном языке)</w:t>
      </w:r>
      <w:r w:rsidRPr="00CB6E6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CB6E65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>4</w:t>
      </w:r>
      <w:r w:rsidRPr="00CB6E65">
        <w:rPr>
          <w:rFonts w:ascii="Times New Roman" w:hAnsi="Times New Roman"/>
          <w:sz w:val="24"/>
          <w:szCs w:val="24"/>
        </w:rPr>
        <w:t xml:space="preserve"> класса рассчитана на </w:t>
      </w:r>
      <w:r>
        <w:rPr>
          <w:rFonts w:ascii="Times New Roman" w:hAnsi="Times New Roman" w:cs="Times New Roman"/>
          <w:sz w:val="24"/>
          <w:szCs w:val="24"/>
        </w:rPr>
        <w:t>136</w:t>
      </w:r>
      <w:r w:rsidRPr="00D1269A">
        <w:rPr>
          <w:rFonts w:ascii="Times New Roman" w:hAnsi="Times New Roman" w:cs="Times New Roman"/>
          <w:sz w:val="24"/>
          <w:szCs w:val="24"/>
        </w:rPr>
        <w:t xml:space="preserve"> часов в год при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269A">
        <w:rPr>
          <w:rFonts w:ascii="Times New Roman" w:hAnsi="Times New Roman" w:cs="Times New Roman"/>
          <w:sz w:val="24"/>
          <w:szCs w:val="24"/>
        </w:rPr>
        <w:t xml:space="preserve"> часах в неделю (3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269A">
        <w:rPr>
          <w:rFonts w:ascii="Times New Roman" w:hAnsi="Times New Roman" w:cs="Times New Roman"/>
          <w:sz w:val="24"/>
          <w:szCs w:val="24"/>
        </w:rPr>
        <w:t xml:space="preserve"> учебные недели).</w:t>
      </w:r>
    </w:p>
    <w:p w:rsidR="001C2B95" w:rsidRPr="00D025CC" w:rsidRDefault="001C2B95" w:rsidP="001C2B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5CC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МЕТАПРЕДМЕТНЫЕ И ПРЕДМЕТНЫЕ РЕЗУЛЬТАТЫ </w:t>
      </w:r>
    </w:p>
    <w:p w:rsidR="001C2B95" w:rsidRPr="00D025CC" w:rsidRDefault="001C2B95" w:rsidP="001C2B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D025CC">
        <w:rPr>
          <w:rFonts w:ascii="Times New Roman" w:hAnsi="Times New Roman" w:cs="Times New Roman"/>
          <w:b/>
          <w:bCs/>
          <w:sz w:val="24"/>
          <w:szCs w:val="24"/>
        </w:rPr>
        <w:t>СВОЕНИЯ УЧЕБНОГО ПРЕДМЕТА</w:t>
      </w:r>
    </w:p>
    <w:p w:rsidR="001C2B95" w:rsidRPr="00EB5595" w:rsidRDefault="001C2B95" w:rsidP="001C2B95">
      <w:pPr>
        <w:jc w:val="both"/>
        <w:rPr>
          <w:rFonts w:ascii="Times New Roman" w:hAnsi="Times New Roman" w:cs="Times New Roman"/>
          <w:sz w:val="24"/>
          <w:szCs w:val="24"/>
        </w:rPr>
      </w:pPr>
      <w:r w:rsidRPr="00EB5595">
        <w:rPr>
          <w:rFonts w:ascii="Times New Roman" w:hAnsi="Times New Roman" w:cs="Times New Roman"/>
          <w:sz w:val="24"/>
          <w:szCs w:val="24"/>
        </w:rPr>
        <w:t>Программа обеспечивает достижение выпускниками начальной школы определенных личностных, метапредметных и предметных результатов.</w:t>
      </w:r>
    </w:p>
    <w:p w:rsidR="00A209BC" w:rsidRPr="00FB7DCD" w:rsidRDefault="00A209BC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t xml:space="preserve">Личностными </w:t>
      </w:r>
      <w:r w:rsidRPr="00FB7DCD">
        <w:rPr>
          <w:rFonts w:ascii="Times New Roman" w:hAnsi="Times New Roman" w:cs="Times New Roman"/>
          <w:sz w:val="24"/>
          <w:szCs w:val="24"/>
        </w:rPr>
        <w:t>результатами изучения  предмета «Русский  язык» являются следующие умения и качества:</w:t>
      </w:r>
    </w:p>
    <w:p w:rsidR="00A209BC" w:rsidRPr="00FB7DCD" w:rsidRDefault="00A209BC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 эмоциональность; умение осознавать и определять (называть)</w:t>
      </w:r>
      <w:r w:rsidR="009C771A">
        <w:rPr>
          <w:rFonts w:ascii="Times New Roman" w:hAnsi="Times New Roman" w:cs="Times New Roman"/>
          <w:sz w:val="24"/>
          <w:szCs w:val="24"/>
        </w:rPr>
        <w:t xml:space="preserve"> </w:t>
      </w:r>
      <w:r w:rsidRPr="00FB7DCD">
        <w:rPr>
          <w:rFonts w:ascii="Times New Roman" w:hAnsi="Times New Roman" w:cs="Times New Roman"/>
          <w:sz w:val="24"/>
          <w:szCs w:val="24"/>
        </w:rPr>
        <w:t>свои эмоции;</w:t>
      </w:r>
    </w:p>
    <w:p w:rsidR="00A209BC" w:rsidRPr="00FB7DCD" w:rsidRDefault="00A209BC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 эмпатия –  умение  осознавать  и  определять эмоции других людей; сочувствовать другим людям, сопереживать;</w:t>
      </w:r>
    </w:p>
    <w:p w:rsidR="00A209BC" w:rsidRPr="00FB7DCD" w:rsidRDefault="00A209BC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 чувство прекрасного –  умение чувствовать красоту и выразительность речи,  стремиться к  совершенствованию собственной речи;</w:t>
      </w:r>
    </w:p>
    <w:p w:rsidR="00A209BC" w:rsidRPr="00FB7DCD" w:rsidRDefault="00A209BC" w:rsidP="001C2B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любовь  и уважение к Отечеству, его языку, культуре;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интерес к чтению, к ведению диалога с автором текста; потребность в чтении;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интерес к письму, к созданию собственных текстов, к письменной форме  общения;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интерес к изучению языка;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осознание ответственности за произнесённое и написанное слово. Средством достижения  этих 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A209BC" w:rsidRPr="00FB7DCD" w:rsidRDefault="00A209BC" w:rsidP="00A20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t xml:space="preserve">Метапредметными результатами </w:t>
      </w:r>
      <w:r w:rsidRPr="00FB7DCD">
        <w:rPr>
          <w:rFonts w:ascii="Times New Roman" w:hAnsi="Times New Roman" w:cs="Times New Roman"/>
          <w:sz w:val="24"/>
          <w:szCs w:val="24"/>
        </w:rPr>
        <w:t>изучения  курса  «Русский  язык»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является формирование универсальных учебных действий (УУД).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lastRenderedPageBreak/>
        <w:t>– самостоятельно формулировать тему и цели урока;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составлять план решения учебной проблемы совместно с учителем;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работать по плану, сверяя свои действия с целью, корректировать свою деятельность;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в диалоге с учителем вырабатывать критерии оценки и определять степень успешности своей  работы и работы других в соответствии с этими критериями.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Средством формирования регулятивных  УУД служат технология продуктивного чтения и  технология оценивания образовательных достижений (учебных успехов).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 вычитывать все  виды   текстовой информации: фактуальную, подтекстовую, концептуальную;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пользоваться разными видами чтения: изучающим, просмотровым, ознакомительным;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  извлекать   информацию,  представленную в  разных  формах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(сплошной текст; не сплошной текст – иллюстрация, таблица, схема);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перерабатывать и преобразовывать информацию из одной формы в другую (составлять план, таблицу, схему);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пользоваться словарями, справочниками;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осуществлять анализ и синтез;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устанавливать причинно-следственные связи;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строить рассуждения.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оформлять свои  мысли в устной и письменной форме  с учётом речевой ситуации;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адекватно использовать речевые средства для  решения различных  коммуникативных задач; владеть монологической и диалогической  формами речи;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высказывать и обосновывать свою точку зрения;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слушать и слышать других, пытаться принимать иную  точку зрения, быть  готовым корректировать свою точку зрения;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 договариваться и  приходить к общему решению в совместной деятельности;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– задавать вопросы.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71A" w:rsidRDefault="00A209BC" w:rsidP="00D92F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B7D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:rsidR="00A209BC" w:rsidRPr="00FB7DCD" w:rsidRDefault="00A209BC" w:rsidP="009C77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B7D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- </w:t>
      </w:r>
      <w:r w:rsidRPr="00FB7DCD">
        <w:rPr>
          <w:rFonts w:ascii="Times New Roman" w:eastAsia="Calibri" w:hAnsi="Times New Roman" w:cs="Times New Roman"/>
          <w:sz w:val="24"/>
          <w:szCs w:val="24"/>
          <w:lang w:eastAsia="en-US"/>
        </w:rPr>
        <w:t>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РФ.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D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- </w:t>
      </w:r>
      <w:r w:rsidRPr="00FB7DCD">
        <w:rPr>
          <w:rFonts w:ascii="Times New Roman" w:eastAsia="Calibri" w:hAnsi="Times New Roman" w:cs="Times New Roman"/>
          <w:sz w:val="24"/>
          <w:szCs w:val="24"/>
          <w:lang w:eastAsia="en-US"/>
        </w:rPr>
        <w:t>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D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- </w:t>
      </w:r>
      <w:r w:rsidRPr="00FB7DCD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умений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</w:t>
      </w:r>
      <w:r w:rsidRPr="00FB7DCD">
        <w:rPr>
          <w:rFonts w:ascii="Times New Roman" w:eastAsia="Calibri" w:hAnsi="Times New Roman" w:cs="Times New Roman"/>
          <w:sz w:val="24"/>
          <w:szCs w:val="24"/>
          <w:lang w:eastAsia="en-US"/>
        </w:rPr>
        <w:t>осознание</w:t>
      </w:r>
      <w:r w:rsidRPr="00FB7DCD">
        <w:rPr>
          <w:rFonts w:ascii="Times New Roman" w:hAnsi="Times New Roman" w:cs="Times New Roman"/>
          <w:sz w:val="24"/>
          <w:szCs w:val="24"/>
        </w:rPr>
        <w:t xml:space="preserve"> безошибочного письма как одного из проявлений собственного уровня культуры, применение орфографических правил и правил постановки 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знаков препинания при записи собственных и предложенных текстов.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B7DCD">
        <w:rPr>
          <w:rFonts w:ascii="Times New Roman" w:hAnsi="Times New Roman" w:cs="Times New Roman"/>
          <w:sz w:val="24"/>
          <w:szCs w:val="24"/>
        </w:rPr>
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B7DCD">
        <w:rPr>
          <w:rFonts w:ascii="Times New Roman" w:hAnsi="Times New Roman" w:cs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A209BC" w:rsidRPr="00FB7DCD" w:rsidRDefault="009C771A" w:rsidP="009C771A">
      <w:pPr>
        <w:pStyle w:val="a6"/>
        <w:rPr>
          <w:rFonts w:ascii="Times New Roman" w:hAnsi="Times New Roman"/>
          <w:b/>
          <w:spacing w:val="12"/>
          <w:sz w:val="24"/>
          <w:szCs w:val="24"/>
        </w:rPr>
      </w:pPr>
      <w:r>
        <w:rPr>
          <w:rFonts w:ascii="Times New Roman" w:hAnsi="Times New Roman"/>
          <w:b/>
          <w:spacing w:val="12"/>
          <w:sz w:val="24"/>
          <w:szCs w:val="24"/>
        </w:rPr>
        <w:t>К</w:t>
      </w:r>
      <w:r w:rsidR="00A209BC" w:rsidRPr="00FB7DCD">
        <w:rPr>
          <w:rFonts w:ascii="Times New Roman" w:hAnsi="Times New Roman"/>
          <w:b/>
          <w:spacing w:val="12"/>
          <w:sz w:val="24"/>
          <w:szCs w:val="24"/>
        </w:rPr>
        <w:t xml:space="preserve"> концу 4 класса обучающиеся должны знать: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 изученные части речи, их признаки и определения; одно</w:t>
      </w:r>
      <w:r w:rsidRPr="00FB7DCD">
        <w:rPr>
          <w:rFonts w:ascii="Times New Roman" w:hAnsi="Times New Roman" w:cs="Times New Roman"/>
          <w:sz w:val="24"/>
          <w:szCs w:val="24"/>
        </w:rPr>
        <w:softHyphen/>
      </w:r>
      <w:r w:rsidRPr="00FB7DCD">
        <w:rPr>
          <w:rFonts w:ascii="Times New Roman" w:hAnsi="Times New Roman" w:cs="Times New Roman"/>
          <w:spacing w:val="4"/>
          <w:sz w:val="24"/>
          <w:szCs w:val="24"/>
        </w:rPr>
        <w:t>родные члены предложения, их признаки.</w:t>
      </w:r>
    </w:p>
    <w:p w:rsidR="00A209BC" w:rsidRPr="00FB7DCD" w:rsidRDefault="00A209BC" w:rsidP="009C771A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FB7DCD">
        <w:rPr>
          <w:rFonts w:ascii="Times New Roman" w:hAnsi="Times New Roman"/>
          <w:b/>
          <w:spacing w:val="3"/>
          <w:sz w:val="24"/>
          <w:szCs w:val="24"/>
        </w:rPr>
        <w:t>обучающиеся должны уметь: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D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FB7DCD">
        <w:rPr>
          <w:rFonts w:ascii="Times New Roman" w:hAnsi="Times New Roman" w:cs="Times New Roman"/>
          <w:sz w:val="24"/>
          <w:szCs w:val="24"/>
        </w:rPr>
        <w:t>орфографически и каллиграфически правильно списы</w:t>
      </w:r>
      <w:r w:rsidRPr="00FB7DCD">
        <w:rPr>
          <w:rFonts w:ascii="Times New Roman" w:hAnsi="Times New Roman" w:cs="Times New Roman"/>
          <w:sz w:val="24"/>
          <w:szCs w:val="24"/>
        </w:rPr>
        <w:softHyphen/>
        <w:t>вать и писать под диктовку текст (70—85 слов), включаю</w:t>
      </w:r>
      <w:r w:rsidRPr="00FB7DCD">
        <w:rPr>
          <w:rFonts w:ascii="Times New Roman" w:hAnsi="Times New Roman" w:cs="Times New Roman"/>
          <w:sz w:val="24"/>
          <w:szCs w:val="24"/>
        </w:rPr>
        <w:softHyphen/>
      </w:r>
      <w:r w:rsidRPr="00FB7DCD">
        <w:rPr>
          <w:rFonts w:ascii="Times New Roman" w:hAnsi="Times New Roman" w:cs="Times New Roman"/>
          <w:spacing w:val="2"/>
          <w:sz w:val="24"/>
          <w:szCs w:val="24"/>
        </w:rPr>
        <w:t>щий все изученные орфограммы по программе начальной школы; проверять написанное;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pacing w:val="-2"/>
          <w:sz w:val="24"/>
          <w:szCs w:val="24"/>
        </w:rPr>
        <w:t xml:space="preserve">   производить звуко-буквенный разбор слов типа </w:t>
      </w:r>
      <w:r w:rsidRPr="00FB7DCD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школьный, </w:t>
      </w:r>
      <w:r w:rsidRPr="00FB7DCD">
        <w:rPr>
          <w:rFonts w:ascii="Times New Roman" w:hAnsi="Times New Roman" w:cs="Times New Roman"/>
          <w:i/>
          <w:iCs/>
          <w:sz w:val="24"/>
          <w:szCs w:val="24"/>
        </w:rPr>
        <w:t>сливки, народ, ружьё, ель, морковь;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pacing w:val="1"/>
          <w:sz w:val="24"/>
          <w:szCs w:val="24"/>
        </w:rPr>
        <w:t xml:space="preserve">   производить разбор по составу (находить в слове окон</w:t>
      </w:r>
      <w:r w:rsidRPr="00FB7DCD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FB7DCD">
        <w:rPr>
          <w:rFonts w:ascii="Times New Roman" w:hAnsi="Times New Roman" w:cs="Times New Roman"/>
          <w:sz w:val="24"/>
          <w:szCs w:val="24"/>
        </w:rPr>
        <w:t xml:space="preserve">чание, выделять корень, приставку, суффикс) слов типа </w:t>
      </w:r>
      <w:r w:rsidRPr="00FB7DCD">
        <w:rPr>
          <w:rFonts w:ascii="Times New Roman" w:hAnsi="Times New Roman" w:cs="Times New Roman"/>
          <w:i/>
          <w:iCs/>
          <w:sz w:val="24"/>
          <w:szCs w:val="24"/>
        </w:rPr>
        <w:t>по</w:t>
      </w:r>
      <w:r w:rsidRPr="00FB7DCD">
        <w:rPr>
          <w:rFonts w:ascii="Times New Roman" w:hAnsi="Times New Roman" w:cs="Times New Roman"/>
          <w:i/>
          <w:iCs/>
          <w:sz w:val="24"/>
          <w:szCs w:val="24"/>
        </w:rPr>
        <w:softHyphen/>
      </w:r>
      <w:r w:rsidRPr="00FB7DCD">
        <w:rPr>
          <w:rFonts w:ascii="Times New Roman" w:hAnsi="Times New Roman" w:cs="Times New Roman"/>
          <w:i/>
          <w:iCs/>
          <w:spacing w:val="-5"/>
          <w:sz w:val="24"/>
          <w:szCs w:val="24"/>
        </w:rPr>
        <w:t>звонить, смелость, лимонный, подсказка, заморский, пообедали;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   производить разбор слова как части речи: начальная фор</w:t>
      </w:r>
      <w:r w:rsidRPr="00FB7DCD">
        <w:rPr>
          <w:rFonts w:ascii="Times New Roman" w:hAnsi="Times New Roman" w:cs="Times New Roman"/>
          <w:sz w:val="24"/>
          <w:szCs w:val="24"/>
        </w:rPr>
        <w:softHyphen/>
        <w:t xml:space="preserve">ма, род, склонение, падеж, число имен существительных; </w:t>
      </w:r>
      <w:r w:rsidRPr="00FB7DCD">
        <w:rPr>
          <w:rFonts w:ascii="Times New Roman" w:hAnsi="Times New Roman" w:cs="Times New Roman"/>
          <w:spacing w:val="-1"/>
          <w:sz w:val="24"/>
          <w:szCs w:val="24"/>
        </w:rPr>
        <w:t xml:space="preserve">начальная форма, род, падеж, число имен прилагательных; </w:t>
      </w:r>
      <w:r w:rsidRPr="00FB7DCD">
        <w:rPr>
          <w:rFonts w:ascii="Times New Roman" w:hAnsi="Times New Roman" w:cs="Times New Roman"/>
          <w:sz w:val="24"/>
          <w:szCs w:val="24"/>
        </w:rPr>
        <w:t xml:space="preserve">начальная (неопределенная) форма, спряжение, число, время, </w:t>
      </w:r>
      <w:r w:rsidRPr="00FB7DCD">
        <w:rPr>
          <w:rFonts w:ascii="Times New Roman" w:hAnsi="Times New Roman" w:cs="Times New Roman"/>
          <w:spacing w:val="-2"/>
          <w:sz w:val="24"/>
          <w:szCs w:val="24"/>
        </w:rPr>
        <w:t xml:space="preserve">лицо (в настоящем и будущем времени), род (в прошедшем </w:t>
      </w:r>
      <w:r w:rsidRPr="00FB7DCD">
        <w:rPr>
          <w:rFonts w:ascii="Times New Roman" w:hAnsi="Times New Roman" w:cs="Times New Roman"/>
          <w:sz w:val="24"/>
          <w:szCs w:val="24"/>
        </w:rPr>
        <w:t>времени) глаголов; начальная форма, падеж, лицо, число, род (в 3-м лице единственного числа) местоимений;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pacing w:val="1"/>
          <w:sz w:val="24"/>
          <w:szCs w:val="24"/>
        </w:rPr>
        <w:t>производить синтаксический разбор простого предложе</w:t>
      </w:r>
      <w:r w:rsidRPr="00FB7DCD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FB7DCD">
        <w:rPr>
          <w:rFonts w:ascii="Times New Roman" w:hAnsi="Times New Roman" w:cs="Times New Roman"/>
          <w:sz w:val="24"/>
          <w:szCs w:val="24"/>
        </w:rPr>
        <w:t>ния, предложения с однородными членами;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 xml:space="preserve">    определять тему текста, его основную мысль, автором прямо не сформулированную, подбирать заголовок к тексту, делить текст на части, составлять план текста;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pacing w:val="-1"/>
          <w:sz w:val="24"/>
          <w:szCs w:val="24"/>
        </w:rPr>
        <w:t xml:space="preserve">    определять тип текста (повествование, описание, рассуж</w:t>
      </w:r>
      <w:r w:rsidRPr="00FB7DCD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B7DCD">
        <w:rPr>
          <w:rFonts w:ascii="Times New Roman" w:hAnsi="Times New Roman" w:cs="Times New Roman"/>
          <w:sz w:val="24"/>
          <w:szCs w:val="24"/>
        </w:rPr>
        <w:t>дение); использовать эти типы текстов в речи;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pacing w:val="-2"/>
          <w:sz w:val="24"/>
          <w:szCs w:val="24"/>
        </w:rPr>
        <w:t xml:space="preserve">   писать изложение и сочинение (60—75 слов) повествова</w:t>
      </w:r>
      <w:r w:rsidRPr="00FB7DCD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тельного текста с элементами описания и рассуждения по </w:t>
      </w:r>
      <w:r w:rsidRPr="00FB7DCD">
        <w:rPr>
          <w:rFonts w:ascii="Times New Roman" w:hAnsi="Times New Roman" w:cs="Times New Roman"/>
          <w:spacing w:val="-1"/>
          <w:sz w:val="24"/>
          <w:szCs w:val="24"/>
        </w:rPr>
        <w:t xml:space="preserve">коллективно или самостоятельно составленному плану под </w:t>
      </w:r>
      <w:r w:rsidRPr="00FB7DCD">
        <w:rPr>
          <w:rFonts w:ascii="Times New Roman" w:hAnsi="Times New Roman" w:cs="Times New Roman"/>
          <w:spacing w:val="1"/>
          <w:sz w:val="24"/>
          <w:szCs w:val="24"/>
        </w:rPr>
        <w:t>руководством учителя;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B7DCD">
        <w:rPr>
          <w:rFonts w:ascii="Times New Roman" w:hAnsi="Times New Roman" w:cs="Times New Roman"/>
          <w:spacing w:val="-2"/>
          <w:sz w:val="24"/>
          <w:szCs w:val="24"/>
        </w:rPr>
        <w:t xml:space="preserve">    в соответствии с правилами культуры общения выражать </w:t>
      </w:r>
      <w:r w:rsidRPr="00FB7DCD">
        <w:rPr>
          <w:rFonts w:ascii="Times New Roman" w:hAnsi="Times New Roman" w:cs="Times New Roman"/>
          <w:spacing w:val="1"/>
          <w:sz w:val="24"/>
          <w:szCs w:val="24"/>
        </w:rPr>
        <w:t xml:space="preserve">просьбу, благодарность, извинение, отказ, приглашение, </w:t>
      </w:r>
      <w:r w:rsidRPr="00FB7DCD">
        <w:rPr>
          <w:rFonts w:ascii="Times New Roman" w:hAnsi="Times New Roman" w:cs="Times New Roman"/>
          <w:spacing w:val="-2"/>
          <w:sz w:val="24"/>
          <w:szCs w:val="24"/>
        </w:rPr>
        <w:t>поздравление.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9C771A" w:rsidRPr="00A32B5F" w:rsidRDefault="009C771A" w:rsidP="009C7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bookmarkStart w:id="2" w:name="_Hlk497772640"/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СОДЕРЖАНИЕ ОСНОВНЫХ РАЗДЕЛОВ ПРОГРАММЫ</w:t>
      </w:r>
    </w:p>
    <w:p w:rsidR="009C771A" w:rsidRPr="00A32B5F" w:rsidRDefault="009C771A" w:rsidP="009C77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УЧЕБНОГО ПРЕДМЕТА «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РУССКИЙ ЯЗЫК»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4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КЛАСС (1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36</w:t>
      </w: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ч</w:t>
      </w:r>
      <w:r w:rsidRPr="00A32B5F">
        <w:rPr>
          <w:rFonts w:ascii="Times New Roman" w:hAnsi="Times New Roman" w:cs="Times New Roman"/>
          <w:b/>
          <w:sz w:val="28"/>
          <w:szCs w:val="28"/>
          <w:lang w:eastAsia="en-US"/>
        </w:rPr>
        <w:t>)</w:t>
      </w:r>
    </w:p>
    <w:bookmarkEnd w:id="2"/>
    <w:p w:rsidR="00A209BC" w:rsidRPr="00802CF1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B7DC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9C771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1.Повторение (10</w:t>
      </w:r>
      <w:r w:rsidRPr="00802CF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ч)</w:t>
      </w:r>
    </w:p>
    <w:p w:rsidR="00A209BC" w:rsidRPr="00FB7DCD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B7DC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Диалогическая и монологическая речь. «Волшебные слова» русской речи. Нормы речевого этикета. Текст. Признаки текста. Типы текстов: повествование, описание, рассуждение.  Предложение и  словосочетание. Виды предложений по цели высказывания: повествовательные и побудительные; восклицательные и невосклицательные. Знаки препинания в конце предложений.</w:t>
      </w:r>
    </w:p>
    <w:p w:rsidR="00A209BC" w:rsidRPr="00FB7DCD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B7DC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Предложения с обращением. Нахождение в предложении обращения в начале, середине, конце. Знаки препинания в предложениях с обращением. Определение в словосочетании главного и зависимого слов при помощи вопроса.</w:t>
      </w:r>
    </w:p>
    <w:p w:rsidR="00A209BC" w:rsidRPr="00802CF1" w:rsidRDefault="00802CF1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</w:t>
      </w:r>
      <w:r w:rsidR="00A209BC" w:rsidRPr="00802CF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 Предложение (8</w:t>
      </w:r>
      <w:r w:rsidR="003018D9" w:rsidRPr="00802CF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ч</w:t>
      </w:r>
      <w:r w:rsidR="00A209BC" w:rsidRPr="00802CF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)</w:t>
      </w:r>
    </w:p>
    <w:p w:rsidR="00A209BC" w:rsidRPr="00FB7DCD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FB7DC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Однородные члены предложения. Простые и сложные  предложения.</w:t>
      </w:r>
    </w:p>
    <w:p w:rsidR="00A209BC" w:rsidRPr="00DF4EBD" w:rsidRDefault="00DF4EBD" w:rsidP="00A209BC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4EB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</w:t>
      </w:r>
      <w:r w:rsidR="00A209BC" w:rsidRPr="00DF4EB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</w:t>
      </w:r>
      <w:r w:rsidR="009C771A">
        <w:rPr>
          <w:rFonts w:ascii="Times New Roman" w:hAnsi="Times New Roman" w:cs="Times New Roman"/>
          <w:b/>
          <w:sz w:val="24"/>
          <w:szCs w:val="24"/>
        </w:rPr>
        <w:t>Слово в языке и речи (15</w:t>
      </w:r>
      <w:r w:rsidR="003018D9" w:rsidRPr="00DF4EBD">
        <w:rPr>
          <w:rFonts w:ascii="Times New Roman" w:hAnsi="Times New Roman" w:cs="Times New Roman"/>
          <w:b/>
          <w:sz w:val="24"/>
          <w:szCs w:val="24"/>
        </w:rPr>
        <w:t>ч</w:t>
      </w:r>
      <w:r w:rsidR="00A209BC" w:rsidRPr="00DF4EBD">
        <w:rPr>
          <w:rFonts w:ascii="Times New Roman" w:hAnsi="Times New Roman" w:cs="Times New Roman"/>
          <w:b/>
          <w:sz w:val="24"/>
          <w:szCs w:val="24"/>
        </w:rPr>
        <w:t>)</w:t>
      </w:r>
    </w:p>
    <w:p w:rsidR="00A209BC" w:rsidRPr="00FB7DCD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Лексическое значение слова. Состав слова. Значимые части слова. Правописание гласных и согласных в значимых частях слова. Правописание ъ и ь разделительных знаков.</w:t>
      </w:r>
    </w:p>
    <w:p w:rsidR="00A209BC" w:rsidRPr="00DF4EBD" w:rsidRDefault="00DF4EBD" w:rsidP="00A209BC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4EBD">
        <w:rPr>
          <w:rFonts w:ascii="Times New Roman" w:hAnsi="Times New Roman" w:cs="Times New Roman"/>
          <w:b/>
          <w:sz w:val="24"/>
          <w:szCs w:val="24"/>
        </w:rPr>
        <w:t>4</w:t>
      </w:r>
      <w:r w:rsidR="009C771A">
        <w:rPr>
          <w:rFonts w:ascii="Times New Roman" w:hAnsi="Times New Roman" w:cs="Times New Roman"/>
          <w:b/>
          <w:sz w:val="24"/>
          <w:szCs w:val="24"/>
        </w:rPr>
        <w:t>. Имя существительное (35</w:t>
      </w:r>
      <w:r w:rsidR="00B42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8D9" w:rsidRPr="00DF4EBD">
        <w:rPr>
          <w:rFonts w:ascii="Times New Roman" w:hAnsi="Times New Roman" w:cs="Times New Roman"/>
          <w:b/>
          <w:sz w:val="24"/>
          <w:szCs w:val="24"/>
        </w:rPr>
        <w:t>ч</w:t>
      </w:r>
      <w:r w:rsidR="00A209BC" w:rsidRPr="00DF4EBD">
        <w:rPr>
          <w:rFonts w:ascii="Times New Roman" w:hAnsi="Times New Roman" w:cs="Times New Roman"/>
          <w:b/>
          <w:sz w:val="24"/>
          <w:szCs w:val="24"/>
        </w:rPr>
        <w:t>)</w:t>
      </w:r>
    </w:p>
    <w:p w:rsidR="00A209BC" w:rsidRPr="00FB7DCD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DCD">
        <w:rPr>
          <w:rFonts w:ascii="Times New Roman" w:hAnsi="Times New Roman" w:cs="Times New Roman"/>
          <w:sz w:val="24"/>
          <w:szCs w:val="24"/>
        </w:rPr>
        <w:t>Изменение по падежам. Три склонения имён существительных. Правописание безударных падежных окончаний имён существительных в единственном и множественном числе.</w:t>
      </w:r>
    </w:p>
    <w:p w:rsidR="00A209BC" w:rsidRPr="00DF4EBD" w:rsidRDefault="00DF4EBD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DF4EBD">
        <w:rPr>
          <w:rFonts w:ascii="Times New Roman" w:hAnsi="Times New Roman" w:cs="Times New Roman"/>
          <w:b/>
          <w:sz w:val="24"/>
          <w:szCs w:val="24"/>
        </w:rPr>
        <w:t>5</w:t>
      </w:r>
      <w:r w:rsidR="00A209BC" w:rsidRPr="00DF4EBD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color w:val="0D0D0D"/>
          <w:sz w:val="24"/>
          <w:szCs w:val="24"/>
        </w:rPr>
        <w:t>Имя прилагательное (3</w:t>
      </w:r>
      <w:r w:rsidR="009C771A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0</w:t>
      </w:r>
      <w:r w:rsidR="003018D9"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ч</w:t>
      </w:r>
      <w:r w:rsidR="00A209BC"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)</w:t>
      </w:r>
    </w:p>
    <w:p w:rsidR="00A209BC" w:rsidRPr="00FB7DCD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FB7DCD">
        <w:rPr>
          <w:rFonts w:ascii="Times New Roman" w:eastAsia="Calibri" w:hAnsi="Times New Roman" w:cs="Times New Roman"/>
          <w:color w:val="0D0D0D"/>
          <w:sz w:val="24"/>
          <w:szCs w:val="24"/>
        </w:rPr>
        <w:t>Повторение и углубление представлений об имени прилагательном. Изменение по падежам имён прилагательных. Правописание падежных окончаний имён прилагательных. Склонение имён прилагательных в единственном и множественном числе.</w:t>
      </w:r>
    </w:p>
    <w:p w:rsidR="00A209BC" w:rsidRPr="00DF4EBD" w:rsidRDefault="00DF4EBD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D0D0D"/>
          <w:sz w:val="24"/>
          <w:szCs w:val="24"/>
        </w:rPr>
        <w:t>6</w:t>
      </w:r>
      <w:r w:rsidR="00A209BC"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. Местоимение (</w:t>
      </w:r>
      <w:r w:rsidR="009C771A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8</w:t>
      </w:r>
      <w:r w:rsidR="00B42454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ч)</w:t>
      </w:r>
    </w:p>
    <w:p w:rsidR="00A209BC" w:rsidRPr="00FB7DCD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FB7DCD">
        <w:rPr>
          <w:rFonts w:ascii="Times New Roman" w:eastAsia="Calibri" w:hAnsi="Times New Roman" w:cs="Times New Roman"/>
          <w:color w:val="0D0D0D"/>
          <w:sz w:val="24"/>
          <w:szCs w:val="24"/>
        </w:rPr>
        <w:t xml:space="preserve">Повторение и углубление представлений о личных местоимений. Изменение по падежам. Правописание местоимений. </w:t>
      </w:r>
    </w:p>
    <w:p w:rsidR="00A209BC" w:rsidRPr="00DF4EBD" w:rsidRDefault="00DF4EBD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</w:rPr>
      </w:pPr>
      <w:r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7</w:t>
      </w:r>
      <w:r w:rsidR="009C771A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. Глагол (25</w:t>
      </w:r>
      <w:r w:rsidR="003018D9"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ч</w:t>
      </w:r>
      <w:r w:rsidR="00A209BC"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)</w:t>
      </w:r>
    </w:p>
    <w:p w:rsidR="00A209BC" w:rsidRPr="00FB7DCD" w:rsidRDefault="00A209BC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color w:val="0D0D0D"/>
          <w:sz w:val="24"/>
          <w:szCs w:val="24"/>
        </w:rPr>
      </w:pPr>
      <w:r w:rsidRPr="00FB7DCD">
        <w:rPr>
          <w:rFonts w:ascii="Times New Roman" w:eastAsia="Calibri" w:hAnsi="Times New Roman" w:cs="Times New Roman"/>
          <w:color w:val="0D0D0D"/>
          <w:sz w:val="24"/>
          <w:szCs w:val="24"/>
        </w:rPr>
        <w:lastRenderedPageBreak/>
        <w:t>Повторение и углубление представлений о глаголе как части речи. Неопределённая форма глагола. Спряжение глагола. Изменение глаголов по лицам и числам. 1-ое, 2-ое спряжение глаголов. Правописание глаголов с безударными личными окончаниями. Правописание глаголов в прошедшем времени.</w:t>
      </w:r>
    </w:p>
    <w:p w:rsidR="00A209BC" w:rsidRPr="00DF4EBD" w:rsidRDefault="00DF4EBD" w:rsidP="00A209BC">
      <w:pPr>
        <w:tabs>
          <w:tab w:val="left" w:pos="367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color w:val="0D0D0D"/>
          <w:sz w:val="24"/>
          <w:szCs w:val="24"/>
        </w:rPr>
        <w:t>. Повторение (</w:t>
      </w:r>
      <w:r w:rsidR="009C771A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5</w:t>
      </w:r>
      <w:r w:rsidR="003018D9"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ч</w:t>
      </w:r>
      <w:r w:rsidR="00A209BC" w:rsidRPr="00DF4EBD">
        <w:rPr>
          <w:rFonts w:ascii="Times New Roman" w:eastAsia="Calibri" w:hAnsi="Times New Roman" w:cs="Times New Roman"/>
          <w:b/>
          <w:color w:val="0D0D0D"/>
          <w:sz w:val="24"/>
          <w:szCs w:val="24"/>
        </w:rPr>
        <w:t>)</w:t>
      </w:r>
    </w:p>
    <w:p w:rsidR="00A209BC" w:rsidRPr="00FB7DCD" w:rsidRDefault="00A209BC" w:rsidP="00A20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18D9" w:rsidRDefault="003018D9" w:rsidP="00A209BC">
      <w:pPr>
        <w:pStyle w:val="a6"/>
        <w:jc w:val="both"/>
        <w:rPr>
          <w:rFonts w:ascii="Times New Roman" w:hAnsi="Times New Roman"/>
          <w:b/>
          <w:iCs/>
          <w:spacing w:val="9"/>
          <w:sz w:val="24"/>
          <w:szCs w:val="24"/>
        </w:rPr>
      </w:pPr>
    </w:p>
    <w:p w:rsidR="002A13F2" w:rsidRPr="003018D9" w:rsidRDefault="003F74A7" w:rsidP="003018D9">
      <w:pPr>
        <w:pStyle w:val="a6"/>
        <w:jc w:val="center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4.</w:t>
      </w:r>
      <w:r w:rsidR="00FB7DCD" w:rsidRPr="003018D9">
        <w:rPr>
          <w:rFonts w:ascii="Times New Roman" w:hAnsi="Times New Roman"/>
          <w:b/>
          <w:spacing w:val="-2"/>
          <w:sz w:val="28"/>
          <w:szCs w:val="28"/>
        </w:rPr>
        <w:t>Календарно</w:t>
      </w:r>
      <w:r w:rsidR="00C3687D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FB7DCD" w:rsidRPr="003018D9">
        <w:rPr>
          <w:rFonts w:ascii="Times New Roman" w:hAnsi="Times New Roman"/>
          <w:b/>
          <w:spacing w:val="-2"/>
          <w:sz w:val="28"/>
          <w:szCs w:val="28"/>
        </w:rPr>
        <w:t>- тематическое планировани</w:t>
      </w:r>
      <w:r w:rsidR="00F52F09">
        <w:rPr>
          <w:rFonts w:ascii="Times New Roman" w:hAnsi="Times New Roman"/>
          <w:b/>
          <w:spacing w:val="-2"/>
          <w:sz w:val="28"/>
          <w:szCs w:val="28"/>
        </w:rPr>
        <w:t>е по русскому языку 4 класс</w:t>
      </w:r>
      <w:r w:rsidR="00B42454">
        <w:rPr>
          <w:rFonts w:ascii="Times New Roman" w:hAnsi="Times New Roman"/>
          <w:b/>
          <w:spacing w:val="-2"/>
          <w:sz w:val="28"/>
          <w:szCs w:val="28"/>
        </w:rPr>
        <w:t xml:space="preserve"> (1</w:t>
      </w:r>
      <w:r w:rsidR="009C771A">
        <w:rPr>
          <w:rFonts w:ascii="Times New Roman" w:hAnsi="Times New Roman"/>
          <w:b/>
          <w:spacing w:val="-2"/>
          <w:sz w:val="28"/>
          <w:szCs w:val="28"/>
        </w:rPr>
        <w:t>36</w:t>
      </w:r>
      <w:r w:rsidR="00B42454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36401C">
        <w:rPr>
          <w:rFonts w:ascii="Times New Roman" w:hAnsi="Times New Roman"/>
          <w:b/>
          <w:spacing w:val="-2"/>
          <w:sz w:val="28"/>
          <w:szCs w:val="28"/>
        </w:rPr>
        <w:t>час</w:t>
      </w:r>
      <w:r w:rsidR="00B42454">
        <w:rPr>
          <w:rFonts w:ascii="Times New Roman" w:hAnsi="Times New Roman"/>
          <w:b/>
          <w:spacing w:val="-2"/>
          <w:sz w:val="28"/>
          <w:szCs w:val="28"/>
        </w:rPr>
        <w:t>ов</w:t>
      </w:r>
      <w:r w:rsidR="0036401C">
        <w:rPr>
          <w:rFonts w:ascii="Times New Roman" w:hAnsi="Times New Roman"/>
          <w:b/>
          <w:spacing w:val="-2"/>
          <w:sz w:val="28"/>
          <w:szCs w:val="28"/>
        </w:rPr>
        <w:t>)</w:t>
      </w:r>
    </w:p>
    <w:p w:rsidR="00FB7DCD" w:rsidRDefault="00FB7DCD" w:rsidP="00A209BC">
      <w:pPr>
        <w:pStyle w:val="a6"/>
        <w:jc w:val="both"/>
        <w:rPr>
          <w:rFonts w:ascii="Times New Roman" w:hAnsi="Times New Roman"/>
          <w:spacing w:val="-2"/>
          <w:sz w:val="24"/>
          <w:szCs w:val="24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784"/>
        <w:gridCol w:w="969"/>
        <w:gridCol w:w="969"/>
      </w:tblGrid>
      <w:tr w:rsidR="00FB7DCD" w:rsidRPr="00220D5F" w:rsidTr="00220D5F">
        <w:tc>
          <w:tcPr>
            <w:tcW w:w="817" w:type="dxa"/>
            <w:vMerge w:val="restart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№ урока</w:t>
            </w:r>
          </w:p>
        </w:tc>
        <w:tc>
          <w:tcPr>
            <w:tcW w:w="6237" w:type="dxa"/>
            <w:vMerge w:val="restart"/>
          </w:tcPr>
          <w:p w:rsidR="00FB7DCD" w:rsidRPr="00220D5F" w:rsidRDefault="00FB7DCD" w:rsidP="00220D5F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Тема раздела и урока</w:t>
            </w:r>
          </w:p>
        </w:tc>
        <w:tc>
          <w:tcPr>
            <w:tcW w:w="784" w:type="dxa"/>
            <w:vMerge w:val="restart"/>
          </w:tcPr>
          <w:p w:rsidR="00FB7DCD" w:rsidRPr="00220D5F" w:rsidRDefault="00E27965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Кол-во </w:t>
            </w:r>
            <w:r w:rsidR="00FB7DCD"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938" w:type="dxa"/>
            <w:gridSpan w:val="2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Дата </w:t>
            </w:r>
          </w:p>
        </w:tc>
      </w:tr>
      <w:tr w:rsidR="00FB7DCD" w:rsidRPr="00220D5F" w:rsidTr="00220D5F">
        <w:tc>
          <w:tcPr>
            <w:tcW w:w="817" w:type="dxa"/>
            <w:vMerge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план</w:t>
            </w: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факт</w:t>
            </w:r>
          </w:p>
        </w:tc>
      </w:tr>
      <w:tr w:rsidR="00FB7DCD" w:rsidRPr="00220D5F" w:rsidTr="00220D5F">
        <w:tc>
          <w:tcPr>
            <w:tcW w:w="817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37" w:type="dxa"/>
          </w:tcPr>
          <w:p w:rsidR="00FB7DCD" w:rsidRPr="00220D5F" w:rsidRDefault="00FB7DCD" w:rsidP="00F00CB2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Повторение</w:t>
            </w:r>
          </w:p>
        </w:tc>
        <w:tc>
          <w:tcPr>
            <w:tcW w:w="784" w:type="dxa"/>
          </w:tcPr>
          <w:p w:rsidR="00FB7DCD" w:rsidRPr="00220D5F" w:rsidRDefault="009C771A" w:rsidP="00F00CB2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10</w:t>
            </w:r>
            <w:r w:rsidR="00E3109C"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ч</w:t>
            </w: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7DCD" w:rsidRPr="00220D5F" w:rsidTr="00220D5F">
        <w:tc>
          <w:tcPr>
            <w:tcW w:w="81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Знакомство с учебником. Наша речь и наш язык.</w:t>
            </w:r>
          </w:p>
        </w:tc>
        <w:tc>
          <w:tcPr>
            <w:tcW w:w="784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7DCD" w:rsidRPr="00220D5F" w:rsidTr="00220D5F">
        <w:tc>
          <w:tcPr>
            <w:tcW w:w="81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Язык и речь. Формулы вежливости.</w:t>
            </w:r>
          </w:p>
        </w:tc>
        <w:tc>
          <w:tcPr>
            <w:tcW w:w="784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7DCD" w:rsidRPr="00220D5F" w:rsidTr="00220D5F">
        <w:tc>
          <w:tcPr>
            <w:tcW w:w="81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Текст. План текста. </w:t>
            </w:r>
          </w:p>
        </w:tc>
        <w:tc>
          <w:tcPr>
            <w:tcW w:w="784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7DCD" w:rsidRPr="00220D5F" w:rsidTr="00220D5F">
        <w:tc>
          <w:tcPr>
            <w:tcW w:w="81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FB7DCD" w:rsidRPr="00220D5F" w:rsidRDefault="00970BDD" w:rsidP="00970BD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Обучающее изложение </w:t>
            </w:r>
            <w:r w:rsidR="00361956">
              <w:rPr>
                <w:rFonts w:ascii="Times New Roman" w:hAnsi="Times New Roman"/>
                <w:sz w:val="24"/>
                <w:szCs w:val="24"/>
              </w:rPr>
              <w:t>«Первая вахта»</w:t>
            </w:r>
          </w:p>
        </w:tc>
        <w:tc>
          <w:tcPr>
            <w:tcW w:w="784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7DCD" w:rsidRPr="00220D5F" w:rsidTr="00220D5F">
        <w:tc>
          <w:tcPr>
            <w:tcW w:w="81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Типы текстов. </w:t>
            </w:r>
          </w:p>
        </w:tc>
        <w:tc>
          <w:tcPr>
            <w:tcW w:w="784" w:type="dxa"/>
          </w:tcPr>
          <w:p w:rsidR="00FB7DCD" w:rsidRPr="00220D5F" w:rsidRDefault="00FB7DC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7DCD" w:rsidRPr="00220D5F" w:rsidRDefault="00FB7DC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970BDD" w:rsidRPr="00220D5F" w:rsidTr="00220D5F">
        <w:tc>
          <w:tcPr>
            <w:tcW w:w="817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970BDD" w:rsidRPr="00220D5F" w:rsidRDefault="00970BDD" w:rsidP="003619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Предложение  как единица речи.</w:t>
            </w:r>
          </w:p>
        </w:tc>
        <w:tc>
          <w:tcPr>
            <w:tcW w:w="784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970BDD" w:rsidRPr="00220D5F" w:rsidTr="00220D5F">
        <w:tc>
          <w:tcPr>
            <w:tcW w:w="817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970BDD" w:rsidRPr="00220D5F" w:rsidRDefault="00970BDD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Виды предложений по цели высказывания и по интонации   </w:t>
            </w:r>
          </w:p>
        </w:tc>
        <w:tc>
          <w:tcPr>
            <w:tcW w:w="784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970BDD" w:rsidRPr="00220D5F" w:rsidTr="00220D5F">
        <w:tc>
          <w:tcPr>
            <w:tcW w:w="817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Диалог. Обращение. </w:t>
            </w:r>
          </w:p>
        </w:tc>
        <w:tc>
          <w:tcPr>
            <w:tcW w:w="784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970BDD" w:rsidRPr="00220D5F" w:rsidTr="00220D5F">
        <w:tc>
          <w:tcPr>
            <w:tcW w:w="817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970BDD" w:rsidRPr="00220D5F" w:rsidRDefault="00970BDD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Основа предложения. Главные и второстепенные члены предложения</w:t>
            </w:r>
          </w:p>
        </w:tc>
        <w:tc>
          <w:tcPr>
            <w:tcW w:w="784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970BDD" w:rsidRPr="00220D5F" w:rsidTr="00220D5F">
        <w:tc>
          <w:tcPr>
            <w:tcW w:w="817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Главные и в</w:t>
            </w:r>
            <w:r w:rsidR="00AE4F8D">
              <w:rPr>
                <w:rFonts w:ascii="Times New Roman" w:hAnsi="Times New Roman"/>
                <w:sz w:val="24"/>
                <w:szCs w:val="24"/>
              </w:rPr>
              <w:t>торостепенные члены предложения</w:t>
            </w:r>
          </w:p>
        </w:tc>
        <w:tc>
          <w:tcPr>
            <w:tcW w:w="784" w:type="dxa"/>
          </w:tcPr>
          <w:p w:rsidR="00970BDD" w:rsidRPr="00220D5F" w:rsidRDefault="00970BDD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970BDD" w:rsidRPr="00220D5F" w:rsidRDefault="00970BDD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083C91" w:rsidRPr="00220D5F" w:rsidRDefault="00083C91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Что такое словосочетание? </w:t>
            </w:r>
          </w:p>
        </w:tc>
        <w:tc>
          <w:tcPr>
            <w:tcW w:w="784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083C91" w:rsidRPr="00220D5F" w:rsidRDefault="00083C91" w:rsidP="00083C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 </w:t>
            </w:r>
            <w:r w:rsidR="00B5615E" w:rsidRPr="00220D5F">
              <w:rPr>
                <w:rFonts w:ascii="Times New Roman" w:hAnsi="Times New Roman"/>
                <w:b/>
                <w:sz w:val="24"/>
                <w:szCs w:val="24"/>
              </w:rPr>
              <w:t xml:space="preserve">№1 </w:t>
            </w: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«Повторение».</w:t>
            </w:r>
          </w:p>
        </w:tc>
        <w:tc>
          <w:tcPr>
            <w:tcW w:w="784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37" w:type="dxa"/>
          </w:tcPr>
          <w:p w:rsidR="00083C91" w:rsidRPr="00220D5F" w:rsidRDefault="00083C91" w:rsidP="00F00CB2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Предложение</w:t>
            </w:r>
          </w:p>
        </w:tc>
        <w:tc>
          <w:tcPr>
            <w:tcW w:w="784" w:type="dxa"/>
          </w:tcPr>
          <w:p w:rsidR="00083C91" w:rsidRPr="00220D5F" w:rsidRDefault="00083C91" w:rsidP="00F00CB2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8 ч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083C91" w:rsidRPr="00AE4F8D" w:rsidRDefault="00083C91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Работа над ошибками. Однородные члены предложения (общее понятие</w:t>
            </w:r>
            <w:r w:rsidR="00AE4F8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84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083C91" w:rsidRPr="00220D5F" w:rsidRDefault="00083C91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Связь однородных членов предложения с помощью интонации перечисления и союзов </w:t>
            </w:r>
          </w:p>
        </w:tc>
        <w:tc>
          <w:tcPr>
            <w:tcW w:w="784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083C91" w:rsidRPr="00220D5F" w:rsidRDefault="00083C91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Запятая между однородными членами, соединенными союзами</w:t>
            </w:r>
            <w:r w:rsidR="00FB5665" w:rsidRPr="00220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84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083C91" w:rsidRPr="00220D5F" w:rsidRDefault="00083C91" w:rsidP="00AE4F8D">
            <w:pPr>
              <w:keepNext/>
              <w:keepLines/>
              <w:tabs>
                <w:tab w:val="left" w:pos="878"/>
              </w:tabs>
              <w:ind w:left="68" w:right="62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Сочинение по картине</w:t>
            </w:r>
            <w:r w:rsidR="00FB5665"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И. И. Левитана «Золотая ос</w:t>
            </w:r>
            <w:r w:rsidR="00AE4F8D">
              <w:rPr>
                <w:rFonts w:ascii="Times New Roman" w:hAnsi="Times New Roman"/>
                <w:bCs/>
                <w:sz w:val="24"/>
                <w:szCs w:val="24"/>
              </w:rPr>
              <w:t>ень»</w:t>
            </w:r>
          </w:p>
        </w:tc>
        <w:tc>
          <w:tcPr>
            <w:tcW w:w="784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083C91" w:rsidRPr="00220D5F" w:rsidRDefault="00083C91" w:rsidP="00AE4F8D">
            <w:pPr>
              <w:keepNext/>
              <w:keepLines/>
              <w:tabs>
                <w:tab w:val="left" w:pos="878"/>
              </w:tabs>
              <w:ind w:left="68" w:right="62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Как отличить сложное предложение от простого предложения? </w:t>
            </w:r>
          </w:p>
        </w:tc>
        <w:tc>
          <w:tcPr>
            <w:tcW w:w="784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:rsidR="00083C91" w:rsidRPr="00220D5F" w:rsidRDefault="00083C91" w:rsidP="00AE4F8D">
            <w:pPr>
              <w:keepNext/>
              <w:keepLines/>
              <w:tabs>
                <w:tab w:val="left" w:pos="878"/>
              </w:tabs>
              <w:ind w:left="68" w:right="62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Как отличить сложное предложение от простого предложения с однородными членами?</w:t>
            </w:r>
            <w:r w:rsidR="00FB5665"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083C91" w:rsidRPr="00220D5F" w:rsidRDefault="00083C91" w:rsidP="00AE4F8D">
            <w:pPr>
              <w:keepNext/>
              <w:keepLines/>
              <w:tabs>
                <w:tab w:val="left" w:pos="878"/>
              </w:tabs>
              <w:ind w:left="68" w:right="62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Обучающее изложение.  </w:t>
            </w:r>
          </w:p>
        </w:tc>
        <w:tc>
          <w:tcPr>
            <w:tcW w:w="784" w:type="dxa"/>
          </w:tcPr>
          <w:p w:rsidR="00083C91" w:rsidRPr="00220D5F" w:rsidRDefault="00083C91" w:rsidP="00083C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Контрольный диктант</w:t>
            </w:r>
            <w:r w:rsidR="00FB5665"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№2 </w:t>
            </w: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по теме «Предложение».</w:t>
            </w:r>
          </w:p>
        </w:tc>
        <w:tc>
          <w:tcPr>
            <w:tcW w:w="784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083C91" w:rsidRPr="00220D5F" w:rsidTr="00220D5F">
        <w:tc>
          <w:tcPr>
            <w:tcW w:w="817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37" w:type="dxa"/>
          </w:tcPr>
          <w:p w:rsidR="00083C91" w:rsidRPr="00220D5F" w:rsidRDefault="003F1041" w:rsidP="00F00CB2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Слово в языке и речи</w:t>
            </w:r>
          </w:p>
        </w:tc>
        <w:tc>
          <w:tcPr>
            <w:tcW w:w="784" w:type="dxa"/>
          </w:tcPr>
          <w:p w:rsidR="00083C91" w:rsidRPr="00220D5F" w:rsidRDefault="009C771A" w:rsidP="00772CD4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15</w:t>
            </w:r>
            <w:bookmarkStart w:id="3" w:name="_GoBack"/>
            <w:bookmarkEnd w:id="3"/>
            <w:r w:rsidR="00E3109C"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ч</w:t>
            </w: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083C91" w:rsidRPr="00220D5F" w:rsidRDefault="00083C9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F1041" w:rsidRPr="00220D5F" w:rsidTr="00220D5F">
        <w:tc>
          <w:tcPr>
            <w:tcW w:w="817" w:type="dxa"/>
          </w:tcPr>
          <w:p w:rsidR="003F1041" w:rsidRPr="00220D5F" w:rsidRDefault="003F1041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:rsidR="003F1041" w:rsidRPr="00220D5F" w:rsidRDefault="00220D5F" w:rsidP="00FB56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="00AE4F8D">
              <w:rPr>
                <w:rFonts w:ascii="Times New Roman" w:hAnsi="Times New Roman"/>
                <w:sz w:val="24"/>
                <w:szCs w:val="24"/>
              </w:rPr>
              <w:t>Слово и его лексическое значен</w:t>
            </w:r>
            <w:r w:rsidR="00B42454">
              <w:rPr>
                <w:rFonts w:ascii="Times New Roman" w:hAnsi="Times New Roman"/>
                <w:sz w:val="24"/>
                <w:szCs w:val="24"/>
              </w:rPr>
              <w:t>ие</w:t>
            </w:r>
          </w:p>
        </w:tc>
        <w:tc>
          <w:tcPr>
            <w:tcW w:w="784" w:type="dxa"/>
          </w:tcPr>
          <w:p w:rsidR="003F1041" w:rsidRPr="00220D5F" w:rsidRDefault="003F1041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3F1041" w:rsidRPr="00220D5F" w:rsidRDefault="003F104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3F1041" w:rsidRPr="00220D5F" w:rsidRDefault="003F104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3F1041" w:rsidRPr="00220D5F" w:rsidTr="00220D5F">
        <w:tc>
          <w:tcPr>
            <w:tcW w:w="817" w:type="dxa"/>
          </w:tcPr>
          <w:p w:rsidR="003F1041" w:rsidRPr="00220D5F" w:rsidRDefault="003F1041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3F1041" w:rsidRPr="00220D5F" w:rsidRDefault="003F1041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Заимствованные и устаревшие слова. </w:t>
            </w:r>
            <w:r w:rsidR="00FB5665" w:rsidRPr="00220D5F">
              <w:rPr>
                <w:rFonts w:ascii="Times New Roman" w:hAnsi="Times New Roman"/>
                <w:sz w:val="24"/>
                <w:szCs w:val="24"/>
              </w:rPr>
              <w:t xml:space="preserve">Многозначные слова. Прямое и переносное значение слов. </w:t>
            </w:r>
          </w:p>
        </w:tc>
        <w:tc>
          <w:tcPr>
            <w:tcW w:w="784" w:type="dxa"/>
          </w:tcPr>
          <w:p w:rsidR="003F1041" w:rsidRPr="00220D5F" w:rsidRDefault="003F1041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3F1041" w:rsidRPr="00220D5F" w:rsidRDefault="003F104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3F1041" w:rsidRPr="00220D5F" w:rsidRDefault="003F1041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FB5665" w:rsidRPr="00220D5F" w:rsidRDefault="00AE4F8D" w:rsidP="00AE4F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Синонимы, антонимы, омоним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FB5665" w:rsidRPr="00220D5F" w:rsidRDefault="00FB5665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Фразеологизмы. Обобщение знаний о лексических группах слов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rPr>
          <w:trHeight w:val="291"/>
        </w:trPr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237" w:type="dxa"/>
          </w:tcPr>
          <w:p w:rsidR="00FB5665" w:rsidRPr="00220D5F" w:rsidRDefault="0092248C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Состав слова. Значимые части слова 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:rsidR="00FB5665" w:rsidRPr="00220D5F" w:rsidRDefault="0092248C" w:rsidP="009224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Однокоренные слова. Разбор слова  по</w:t>
            </w:r>
            <w:r w:rsidR="00AE4F8D">
              <w:rPr>
                <w:rFonts w:ascii="Times New Roman" w:hAnsi="Times New Roman"/>
                <w:sz w:val="24"/>
                <w:szCs w:val="24"/>
              </w:rPr>
              <w:t xml:space="preserve"> составу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FB5665" w:rsidRPr="00220D5F" w:rsidRDefault="0092248C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Состав слова. Однокоренные слова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B42454">
        <w:trPr>
          <w:trHeight w:val="273"/>
        </w:trPr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:rsidR="00FB5665" w:rsidRPr="00220D5F" w:rsidRDefault="0092248C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Правописание гл</w:t>
            </w:r>
            <w:r w:rsidR="00AE4F8D">
              <w:rPr>
                <w:rFonts w:ascii="Times New Roman" w:hAnsi="Times New Roman"/>
                <w:sz w:val="24"/>
                <w:szCs w:val="24"/>
              </w:rPr>
              <w:t>асных и согласных в корне слова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:rsidR="00FB5665" w:rsidRPr="00220D5F" w:rsidRDefault="0092248C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гласных и согласных в корнях слов 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:rsidR="00FB5665" w:rsidRPr="00220D5F" w:rsidRDefault="0092248C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двойных согласных в словах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B42454">
        <w:trPr>
          <w:trHeight w:val="276"/>
        </w:trPr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:rsidR="00FB5665" w:rsidRPr="00220D5F" w:rsidRDefault="0092248C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Упражнение в написании приставок и суффиксов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B42454">
        <w:trPr>
          <w:trHeight w:val="425"/>
        </w:trPr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:rsidR="00FB5665" w:rsidRPr="00220D5F" w:rsidRDefault="0092248C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Разделительный твердый (ъ) и мягкий (ь)  знаки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:rsidR="00FB5665" w:rsidRPr="00220D5F" w:rsidRDefault="0092248C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Обучающее изложение. 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FB5665" w:rsidRPr="00220D5F" w:rsidRDefault="0092248C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Анализ изложения. Части речи.</w:t>
            </w:r>
            <w:r w:rsidR="00772CD4" w:rsidRPr="00220D5F">
              <w:rPr>
                <w:rFonts w:ascii="Times New Roman" w:hAnsi="Times New Roman"/>
                <w:sz w:val="24"/>
                <w:szCs w:val="24"/>
              </w:rPr>
              <w:t xml:space="preserve"> Морфологические признаки частей речи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</w:tcPr>
          <w:p w:rsidR="00FB5665" w:rsidRPr="00220D5F" w:rsidRDefault="00772CD4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Грамматические признаки частей речи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B42454">
        <w:trPr>
          <w:trHeight w:val="346"/>
        </w:trPr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</w:tcPr>
          <w:p w:rsidR="00FB5665" w:rsidRPr="00220D5F" w:rsidRDefault="00772CD4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определении грамматических признаков частей речи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</w:tcPr>
          <w:p w:rsidR="00FB5665" w:rsidRPr="00220D5F" w:rsidRDefault="00772CD4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Общее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представление о наречии как части речи.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</w:tcPr>
          <w:p w:rsidR="00FB5665" w:rsidRPr="00220D5F" w:rsidRDefault="00772CD4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Правописание и образование наречий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</w:tcPr>
          <w:p w:rsidR="00FB5665" w:rsidRPr="00220D5F" w:rsidRDefault="00644907" w:rsidP="00644907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№3 по теме «Части речи».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</w:tcPr>
          <w:p w:rsidR="00FB5665" w:rsidRPr="00220D5F" w:rsidRDefault="00644907" w:rsidP="00AE4F8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Сочинение- отзыв  по картине В.М.Васнецова «Иван-Царевич на Сером Волке»  </w:t>
            </w:r>
          </w:p>
        </w:tc>
        <w:tc>
          <w:tcPr>
            <w:tcW w:w="784" w:type="dxa"/>
          </w:tcPr>
          <w:p w:rsidR="00FB5665" w:rsidRPr="00220D5F" w:rsidRDefault="00FB5665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FB5665" w:rsidRPr="00220D5F" w:rsidTr="00220D5F">
        <w:tc>
          <w:tcPr>
            <w:tcW w:w="817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37" w:type="dxa"/>
          </w:tcPr>
          <w:p w:rsidR="00FB5665" w:rsidRPr="00220D5F" w:rsidRDefault="00FB5665" w:rsidP="00F00CB2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Имя существительное</w:t>
            </w:r>
          </w:p>
        </w:tc>
        <w:tc>
          <w:tcPr>
            <w:tcW w:w="784" w:type="dxa"/>
          </w:tcPr>
          <w:p w:rsidR="00FB5665" w:rsidRPr="00220D5F" w:rsidRDefault="00FB5665" w:rsidP="00793D4B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4</w:t>
            </w:r>
            <w:r w:rsidR="00B4245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6</w:t>
            </w: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ч</w:t>
            </w: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FB5665" w:rsidRPr="00220D5F" w:rsidRDefault="00FB5665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B42454">
        <w:trPr>
          <w:trHeight w:val="396"/>
        </w:trPr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Как определить падеж имени существительного?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B42454">
        <w:trPr>
          <w:trHeight w:val="274"/>
        </w:trPr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Признаки падежных форм имен существительных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именительного, родительного, винительного падежей имен существительных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дательного и творительного падежей имен существительных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rPr>
          <w:trHeight w:val="421"/>
        </w:trPr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предложного падежа имен существительных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Как определить падеж неизменяемых имен существительных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keepNext/>
              <w:keepLines/>
              <w:tabs>
                <w:tab w:val="left" w:pos="893"/>
              </w:tabs>
              <w:ind w:left="68" w:right="62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Общее представление о склонении имён существительных.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1-е склонение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Падежные окончания имен существительных  1-го склонения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Сочинение по  картине Пластова А.А. «Первый снег»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2-е склонение имен существительных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Падежные окончания имен существительных  2-го склонения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3-е склонение имен существительных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Падежные окончания имен существительных  3-го склонения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</w:tcPr>
          <w:p w:rsidR="0048111F" w:rsidRPr="00220D5F" w:rsidRDefault="0048111F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Упражнения в распознавании имен существительных всех трех типов склонения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Обучающее изложение. 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Падежные окончания имен существительных единственного числа 1-</w:t>
            </w:r>
            <w:r w:rsidR="00AE4F8D">
              <w:rPr>
                <w:rFonts w:ascii="Times New Roman" w:hAnsi="Times New Roman"/>
                <w:sz w:val="24"/>
                <w:szCs w:val="24"/>
              </w:rPr>
              <w:t xml:space="preserve">го, 2-го и 3-го склонения.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Именительный и винительный  падежи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имен существительных в родительном падеже 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имен существительных в родительном падеже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Именительный, родительный и винительный падежи одушевленных имен существительных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имен существительных в дательном падеже </w:t>
            </w:r>
          </w:p>
        </w:tc>
        <w:tc>
          <w:tcPr>
            <w:tcW w:w="784" w:type="dxa"/>
          </w:tcPr>
          <w:p w:rsidR="0048111F" w:rsidRPr="00220D5F" w:rsidRDefault="0048111F" w:rsidP="00E279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имен существительных в дательном  и родительном падежах  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 безударных окончаний имен существительных в дательном  и родительном падежах  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имен существительных в творительном падеже  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237" w:type="dxa"/>
          </w:tcPr>
          <w:p w:rsidR="0048111F" w:rsidRPr="00220D5F" w:rsidRDefault="0048111F" w:rsidP="00EE52CB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Творительный падеж имен существительных.   </w:t>
            </w:r>
          </w:p>
          <w:p w:rsidR="0048111F" w:rsidRPr="00220D5F" w:rsidRDefault="0048111F" w:rsidP="00EE52CB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 №1.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keepNext/>
              <w:keepLines/>
              <w:tabs>
                <w:tab w:val="left" w:pos="898"/>
              </w:tabs>
              <w:ind w:left="68" w:right="62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Падежные окончания имён суще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ствительных в предложном падеже. 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ind w:left="68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Правописание окончаний имён существитель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ных в предложном падеже 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окончаний имен существительных во всех падежах.  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69</w:t>
            </w:r>
            <w:r w:rsidR="00B42454">
              <w:rPr>
                <w:rFonts w:ascii="Times New Roman" w:hAnsi="Times New Roman"/>
                <w:sz w:val="24"/>
                <w:szCs w:val="24"/>
              </w:rPr>
              <w:t>-71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падежных окончаний имен существительных </w:t>
            </w:r>
          </w:p>
        </w:tc>
        <w:tc>
          <w:tcPr>
            <w:tcW w:w="784" w:type="dxa"/>
          </w:tcPr>
          <w:p w:rsidR="0048111F" w:rsidRPr="00220D5F" w:rsidRDefault="00134187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B42454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237" w:type="dxa"/>
          </w:tcPr>
          <w:p w:rsidR="0048111F" w:rsidRPr="00220D5F" w:rsidRDefault="0048111F" w:rsidP="00AE4F8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падежных окончаний имен существительных </w:t>
            </w: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>Контрольный словарный диктант №1.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B42454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237" w:type="dxa"/>
          </w:tcPr>
          <w:p w:rsidR="0048111F" w:rsidRPr="00220D5F" w:rsidRDefault="0048111F" w:rsidP="00EE52CB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Сочинение по  картине В.А. Тропинина «Кружевница» </w:t>
            </w:r>
          </w:p>
          <w:p w:rsidR="0048111F" w:rsidRPr="00220D5F" w:rsidRDefault="0048111F" w:rsidP="00EE52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48111F" w:rsidRPr="00220D5F" w:rsidTr="00220D5F">
        <w:tc>
          <w:tcPr>
            <w:tcW w:w="817" w:type="dxa"/>
          </w:tcPr>
          <w:p w:rsidR="0048111F" w:rsidRPr="00220D5F" w:rsidRDefault="00B42454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37" w:type="dxa"/>
          </w:tcPr>
          <w:p w:rsidR="0048111F" w:rsidRPr="00220D5F" w:rsidRDefault="0048111F" w:rsidP="00EE52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№4 по теме «Правописание безударных падежных окончаний имен существительных в единственном числе».</w:t>
            </w:r>
          </w:p>
        </w:tc>
        <w:tc>
          <w:tcPr>
            <w:tcW w:w="784" w:type="dxa"/>
          </w:tcPr>
          <w:p w:rsidR="0048111F" w:rsidRPr="00220D5F" w:rsidRDefault="0048111F" w:rsidP="004664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48111F" w:rsidRPr="00220D5F" w:rsidRDefault="0048111F" w:rsidP="00361956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48111F" w:rsidRPr="00220D5F" w:rsidRDefault="0048111F" w:rsidP="00A209BC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Работа над ошибками. Обобщение знаний по теме «Правописание безударных падежных окончаний имен существительных»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ind w:left="68" w:right="62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Склонение имён существительных во множественном числе.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237" w:type="dxa"/>
          </w:tcPr>
          <w:p w:rsidR="00B42454" w:rsidRPr="00AE4F8D" w:rsidRDefault="00B42454" w:rsidP="00B42454">
            <w:pPr>
              <w:keepNext/>
              <w:keepLines/>
              <w:tabs>
                <w:tab w:val="left" w:pos="893"/>
              </w:tabs>
              <w:ind w:left="68" w:right="62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Падежные окончания имён суще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ствительных множественног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 числа в именительном падеже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keepNext/>
              <w:keepLines/>
              <w:tabs>
                <w:tab w:val="left" w:pos="893"/>
              </w:tabs>
              <w:ind w:left="68" w:right="62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Родительный падеж имен существительных множественного числа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ind w:left="68" w:right="62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Падежные окончания имён суще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ствительных множественного числа в родительном падеже  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Винительный падеж одушевленных имен существительных множественного числа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Дательный, творительный, предложный падежи имен существительных множественного числа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Анализ изложения. Правописание падежных окончаний имен существительных в единственном и множественном числе.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№5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Проверочная работа по теме «Правописание безударных падежных окончаний»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аши проекты «Говори правильно!»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37" w:type="dxa"/>
          </w:tcPr>
          <w:p w:rsidR="00B42454" w:rsidRPr="00220D5F" w:rsidRDefault="00B42454" w:rsidP="00B42454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Имя прилагательное.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2</w:t>
            </w: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ч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Роль имен прилагательных в языке. Что обозначают и как образовываются имена прилагательные?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Род и  число имен прилагательных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Описание игрушки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keepNext/>
              <w:keepLines/>
              <w:tabs>
                <w:tab w:val="left" w:pos="898"/>
              </w:tabs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Изменение по падежам имён при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лагательных в единственном числе. 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Сочинение по  картине В.А.Серова «Мика Морозов»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Склонение и правописание падежных окончаний имен прилагательных мужского и среднего рода в единственном числе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Способы проверки написания безударных падежных окончаний  имен прилагательных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Именительный падеж имен прилагательных  единственного числа мужского и среднего рода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падежных окончаний имен прилагательных мужского и среднего рода  в родительном падеже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падежных окончаний имен прилагательных мужского и среднего рода  в дательном падеже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Распознавание имен прилагательных мужского и среднего рода  в именительном, винительном и родительном падежах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Правописание падежных окончаний прилагательных мужского и среднего рода в творительном и предложном падежах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имен прилагательных мужского и среднего рода  </w:t>
            </w:r>
          </w:p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Выборочное изложение. Наши проекты. Имена прилагательные в «Сказке о рыбаке  и рыбке» А.С.Пушкина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Анализ изложения. Правописание падежных окончаний прилагательных мужского и среднего рода.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Склонение и правописание падежных окончаний имен прилагательных женского рода в единственном числе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падежных окончаний имен прилагательных женского рода в именительном и винительном падежах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падежных окончаний имен прилагательных женского рода в родительном, дательном, творительном и предложных падежах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Винительный и творительный падежи имен прилагательных женского рода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падежных окончаний имен прилагательных женского рода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Обучающее изложение.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Анализ изложения. Склонение имен прилагательных во множественном числе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Н.К.Рериха «Заморские гости»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Безударные окончания имен прилагательных множественного числа в именительном и винительном падежах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имен прилагательных множественного числа в родительном  и предложном падежах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Правописание окончаний имен прилагательных в дательном 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творительном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/>
                <w:sz w:val="24"/>
                <w:szCs w:val="24"/>
              </w:rPr>
              <w:t>-114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Закрепление умений в правописании окончаний имён прилагательных. </w:t>
            </w:r>
          </w:p>
        </w:tc>
        <w:tc>
          <w:tcPr>
            <w:tcW w:w="784" w:type="dxa"/>
          </w:tcPr>
          <w:p w:rsidR="00B42454" w:rsidRPr="00220D5F" w:rsidRDefault="00134187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Сочинение по  картине И.Э.Грабаря «Февральская</w:t>
            </w:r>
          </w:p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лазурь»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Обобщение по разделу «Имя прилагательное»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№6 по теме: «Падежные окончания имен прилагательных»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Работа над ошибками. Обобщение знаний об именах  прилагательных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42454" w:rsidRPr="00220D5F" w:rsidRDefault="00B42454" w:rsidP="00B42454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Местоимение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10</w:t>
            </w: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ч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Роль местоимений в речи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Личные местоимения первого, второго и третьего лица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Изменение личных местоимений по падежам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Склонение личных местоимений 3-го лица.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Правописание личных местоимений 3-го лица единственного и множе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ственного числа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B42454" w:rsidRPr="00220D5F" w:rsidTr="00220D5F">
        <w:tc>
          <w:tcPr>
            <w:tcW w:w="817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237" w:type="dxa"/>
          </w:tcPr>
          <w:p w:rsidR="00B42454" w:rsidRPr="00220D5F" w:rsidRDefault="00B42454" w:rsidP="00B42454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Обучающее изложение  </w:t>
            </w:r>
          </w:p>
        </w:tc>
        <w:tc>
          <w:tcPr>
            <w:tcW w:w="784" w:type="dxa"/>
          </w:tcPr>
          <w:p w:rsidR="00B42454" w:rsidRPr="00220D5F" w:rsidRDefault="00B42454" w:rsidP="00B424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B42454" w:rsidRPr="00220D5F" w:rsidRDefault="00B42454" w:rsidP="00B42454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/>
                <w:sz w:val="24"/>
                <w:szCs w:val="24"/>
              </w:rPr>
              <w:t>-126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Анализ изложения. Изменение личных местоимений по падежам. Закрепление.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Контрольный диктант №7 по теме «Местоимение»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Анализ контрольного диктанта. Повторение.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4187" w:rsidRPr="00220D5F" w:rsidRDefault="00134187" w:rsidP="00134187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Глагол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33</w:t>
            </w: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ч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Роль глаголов в языке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ind w:right="1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Неопределенная форма глагола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Неопределенная форма глагола 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ind w:right="1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Образование временных форм глагола в неопределенной форме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по цитатному плану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Анализ изложения. Спряжение глаголов.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Употребление мягкого знака в глаголах 2-го лица единственного числа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2-е лицо глаголов настоящего и будущего времени в единственном числе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Сочинение 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по картине  И. И. Левитана «Весна. Большая вода»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ind w:left="113" w:right="119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I и II спряжение глаголов в настоящем и буду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щем времени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Глаголы в будущем времени 1 и 2 спряжения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Наши проекты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«Пословицы и поговорки»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 безударных личных окончаний глагола в настоящем и будущем времени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Написание безударных личных окончаний глаголов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личных окончаний глаголов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личных окончаний глаголов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Возвратные глаголы (общее представление)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окончаний –тся и –ться в возвратных глаголах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ind w:right="119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>Правописание возвратных и невоз</w:t>
            </w: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вратных глаголов в настоящем и будущем времени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Закрепление изученного. Составление рассказа по серии картинок.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Правописание глаголов  в прошедшем времени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Правописание родовых окончаний глаголов в прошедшем времени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безударного суффикса в глаголах прошедшего времени.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ind w:right="119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 по вопросам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ind w:right="11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Контрольный диктант №7 по теме «Глагол»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134187">
        <w:trPr>
          <w:trHeight w:val="585"/>
        </w:trPr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ind w:left="113" w:right="11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Cs/>
                <w:sz w:val="24"/>
                <w:szCs w:val="24"/>
              </w:rPr>
              <w:t xml:space="preserve">Анализ контрольного диктанта. </w:t>
            </w: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глагольных форм.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/>
                <w:sz w:val="24"/>
                <w:szCs w:val="24"/>
              </w:rPr>
              <w:t>-157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Упражнение в распознавании морфологических признаков глагола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Изложение повествовательного текста.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159</w:t>
            </w:r>
            <w:r>
              <w:rPr>
                <w:rFonts w:ascii="Times New Roman" w:hAnsi="Times New Roman"/>
                <w:sz w:val="24"/>
                <w:szCs w:val="24"/>
              </w:rPr>
              <w:t>-160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Повторение по теме «Глагол»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right="119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Анализ изложения, тестовой работы. Повторение.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4187" w:rsidRPr="00220D5F" w:rsidRDefault="00134187" w:rsidP="00134187">
            <w:pPr>
              <w:pStyle w:val="a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Повторение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9 </w:t>
            </w:r>
            <w:r w:rsidRPr="00220D5F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ч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 Язык и речь. Текст. 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Предложение и словосочетание. Главные, второстепенные и однородные члены предложения.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Предложение и словосочетание. Главные, второстепенные и однородные члены предложения.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rPr>
          <w:trHeight w:val="386"/>
        </w:trPr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rPr>
          <w:trHeight w:val="386"/>
        </w:trPr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Состав слова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rPr>
          <w:trHeight w:val="386"/>
        </w:trPr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rPr>
          <w:trHeight w:val="386"/>
        </w:trPr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Анализ контрольного диктанта. Части речи.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rPr>
          <w:trHeight w:val="386"/>
        </w:trPr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Части речи.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rPr>
          <w:trHeight w:val="386"/>
        </w:trPr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 xml:space="preserve">Звуки и буквы. 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0D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  <w:tr w:rsidR="00134187" w:rsidRPr="00220D5F" w:rsidTr="00220D5F">
        <w:tc>
          <w:tcPr>
            <w:tcW w:w="817" w:type="dxa"/>
          </w:tcPr>
          <w:p w:rsidR="00134187" w:rsidRPr="00220D5F" w:rsidRDefault="00134187" w:rsidP="001341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134187" w:rsidRPr="00220D5F" w:rsidRDefault="00134187" w:rsidP="00134187">
            <w:pPr>
              <w:keepNext/>
              <w:keepLines/>
              <w:ind w:left="113" w:right="119"/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84" w:type="dxa"/>
          </w:tcPr>
          <w:p w:rsidR="00134187" w:rsidRPr="00220D5F" w:rsidRDefault="00134187" w:rsidP="0013418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20D5F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69" w:type="dxa"/>
          </w:tcPr>
          <w:p w:rsidR="00134187" w:rsidRPr="00220D5F" w:rsidRDefault="00134187" w:rsidP="00134187">
            <w:pPr>
              <w:pStyle w:val="a6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:rsidR="002A13F2" w:rsidRDefault="002A13F2" w:rsidP="00A209BC">
      <w:pPr>
        <w:pStyle w:val="a6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247644" w:rsidRDefault="00247644" w:rsidP="00A209BC">
      <w:pPr>
        <w:pStyle w:val="a6"/>
        <w:jc w:val="both"/>
        <w:rPr>
          <w:rFonts w:ascii="Times New Roman" w:hAnsi="Times New Roman"/>
          <w:spacing w:val="-2"/>
          <w:sz w:val="24"/>
          <w:szCs w:val="24"/>
        </w:rPr>
      </w:pPr>
    </w:p>
    <w:sectPr w:rsidR="00247644" w:rsidSect="00D90495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42D" w:rsidRDefault="0022242D" w:rsidP="006977EC">
      <w:pPr>
        <w:spacing w:after="0" w:line="240" w:lineRule="auto"/>
      </w:pPr>
      <w:r>
        <w:separator/>
      </w:r>
    </w:p>
  </w:endnote>
  <w:endnote w:type="continuationSeparator" w:id="0">
    <w:p w:rsidR="0022242D" w:rsidRDefault="0022242D" w:rsidP="00697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397149"/>
      <w:docPartObj>
        <w:docPartGallery w:val="Page Numbers (Bottom of Page)"/>
        <w:docPartUnique/>
      </w:docPartObj>
    </w:sdtPr>
    <w:sdtContent>
      <w:p w:rsidR="001C2B95" w:rsidRDefault="001C2B9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71A">
          <w:rPr>
            <w:noProof/>
          </w:rPr>
          <w:t>7</w:t>
        </w:r>
        <w:r>
          <w:fldChar w:fldCharType="end"/>
        </w:r>
      </w:p>
    </w:sdtContent>
  </w:sdt>
  <w:p w:rsidR="001C2B95" w:rsidRDefault="001C2B9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42D" w:rsidRDefault="0022242D" w:rsidP="006977EC">
      <w:pPr>
        <w:spacing w:after="0" w:line="240" w:lineRule="auto"/>
      </w:pPr>
      <w:r>
        <w:separator/>
      </w:r>
    </w:p>
  </w:footnote>
  <w:footnote w:type="continuationSeparator" w:id="0">
    <w:p w:rsidR="0022242D" w:rsidRDefault="0022242D" w:rsidP="00697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7A0D"/>
    <w:multiLevelType w:val="hybridMultilevel"/>
    <w:tmpl w:val="63C4D7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E5274D"/>
    <w:multiLevelType w:val="hybridMultilevel"/>
    <w:tmpl w:val="08C6D48C"/>
    <w:lvl w:ilvl="0" w:tplc="1A5698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5FF"/>
    <w:rsid w:val="00083C91"/>
    <w:rsid w:val="000939B0"/>
    <w:rsid w:val="000E569A"/>
    <w:rsid w:val="00130D99"/>
    <w:rsid w:val="00134187"/>
    <w:rsid w:val="0016202A"/>
    <w:rsid w:val="00170810"/>
    <w:rsid w:val="001A455A"/>
    <w:rsid w:val="001B7A30"/>
    <w:rsid w:val="001C2B95"/>
    <w:rsid w:val="00220D5F"/>
    <w:rsid w:val="0022242D"/>
    <w:rsid w:val="00223586"/>
    <w:rsid w:val="00247644"/>
    <w:rsid w:val="002648B0"/>
    <w:rsid w:val="002A13F2"/>
    <w:rsid w:val="002A7415"/>
    <w:rsid w:val="002C2618"/>
    <w:rsid w:val="002E3777"/>
    <w:rsid w:val="003018D9"/>
    <w:rsid w:val="0035328C"/>
    <w:rsid w:val="00361956"/>
    <w:rsid w:val="0036401C"/>
    <w:rsid w:val="003716FA"/>
    <w:rsid w:val="00381076"/>
    <w:rsid w:val="003F1041"/>
    <w:rsid w:val="003F74A7"/>
    <w:rsid w:val="00407060"/>
    <w:rsid w:val="004244BD"/>
    <w:rsid w:val="00453BE4"/>
    <w:rsid w:val="004664CC"/>
    <w:rsid w:val="00467381"/>
    <w:rsid w:val="0048111F"/>
    <w:rsid w:val="004D2DA3"/>
    <w:rsid w:val="005E7746"/>
    <w:rsid w:val="00601CCD"/>
    <w:rsid w:val="00631F3F"/>
    <w:rsid w:val="00644907"/>
    <w:rsid w:val="006478DC"/>
    <w:rsid w:val="00671D7E"/>
    <w:rsid w:val="006977EC"/>
    <w:rsid w:val="0074231B"/>
    <w:rsid w:val="00772CD4"/>
    <w:rsid w:val="00793D4B"/>
    <w:rsid w:val="00802CF1"/>
    <w:rsid w:val="008143D4"/>
    <w:rsid w:val="008B6197"/>
    <w:rsid w:val="0092248C"/>
    <w:rsid w:val="00953D77"/>
    <w:rsid w:val="00970BDD"/>
    <w:rsid w:val="009765FF"/>
    <w:rsid w:val="00997EA6"/>
    <w:rsid w:val="009C771A"/>
    <w:rsid w:val="00A209BC"/>
    <w:rsid w:val="00A531AA"/>
    <w:rsid w:val="00A60086"/>
    <w:rsid w:val="00A948C6"/>
    <w:rsid w:val="00AA104E"/>
    <w:rsid w:val="00AE4F8D"/>
    <w:rsid w:val="00AF26EF"/>
    <w:rsid w:val="00B12A07"/>
    <w:rsid w:val="00B26CA7"/>
    <w:rsid w:val="00B31633"/>
    <w:rsid w:val="00B42454"/>
    <w:rsid w:val="00B5615E"/>
    <w:rsid w:val="00B86247"/>
    <w:rsid w:val="00B91E6B"/>
    <w:rsid w:val="00C3093C"/>
    <w:rsid w:val="00C3687D"/>
    <w:rsid w:val="00C9447A"/>
    <w:rsid w:val="00CB6D80"/>
    <w:rsid w:val="00CD01B5"/>
    <w:rsid w:val="00CE3530"/>
    <w:rsid w:val="00CE5653"/>
    <w:rsid w:val="00D42B7F"/>
    <w:rsid w:val="00D67743"/>
    <w:rsid w:val="00D90333"/>
    <w:rsid w:val="00D90495"/>
    <w:rsid w:val="00D92F7E"/>
    <w:rsid w:val="00DF4EBD"/>
    <w:rsid w:val="00E13208"/>
    <w:rsid w:val="00E27965"/>
    <w:rsid w:val="00E3109C"/>
    <w:rsid w:val="00E60055"/>
    <w:rsid w:val="00E70F9C"/>
    <w:rsid w:val="00EE52CB"/>
    <w:rsid w:val="00F00CB2"/>
    <w:rsid w:val="00F228D8"/>
    <w:rsid w:val="00F52F09"/>
    <w:rsid w:val="00F73ADE"/>
    <w:rsid w:val="00FB5665"/>
    <w:rsid w:val="00FB7DCD"/>
    <w:rsid w:val="00FE2FE3"/>
    <w:rsid w:val="00F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D6C48"/>
  <w15:docId w15:val="{64E31862-6F1E-47DA-AF16-F24D4A93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9765FF"/>
    <w:rPr>
      <w:sz w:val="24"/>
      <w:szCs w:val="24"/>
    </w:rPr>
  </w:style>
  <w:style w:type="paragraph" w:styleId="a4">
    <w:name w:val="Body Text"/>
    <w:basedOn w:val="a"/>
    <w:link w:val="a3"/>
    <w:semiHidden/>
    <w:rsid w:val="009765FF"/>
    <w:pPr>
      <w:spacing w:after="0" w:line="240" w:lineRule="auto"/>
      <w:jc w:val="both"/>
    </w:pPr>
    <w:rPr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9765FF"/>
  </w:style>
  <w:style w:type="paragraph" w:customStyle="1" w:styleId="c27">
    <w:name w:val="c27"/>
    <w:basedOn w:val="a"/>
    <w:rsid w:val="00E13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13208"/>
  </w:style>
  <w:style w:type="paragraph" w:styleId="a5">
    <w:name w:val="List Paragraph"/>
    <w:basedOn w:val="a"/>
    <w:uiPriority w:val="34"/>
    <w:qFormat/>
    <w:rsid w:val="00E13208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E1320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ParagraphStyle">
    <w:name w:val="Paragraph Style"/>
    <w:uiPriority w:val="99"/>
    <w:rsid w:val="00A209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table" w:styleId="a7">
    <w:name w:val="Table Grid"/>
    <w:basedOn w:val="a1"/>
    <w:uiPriority w:val="59"/>
    <w:rsid w:val="00FB7D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697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77EC"/>
  </w:style>
  <w:style w:type="paragraph" w:styleId="aa">
    <w:name w:val="footer"/>
    <w:basedOn w:val="a"/>
    <w:link w:val="ab"/>
    <w:uiPriority w:val="99"/>
    <w:unhideWhenUsed/>
    <w:rsid w:val="00697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77EC"/>
  </w:style>
  <w:style w:type="character" w:customStyle="1" w:styleId="10">
    <w:name w:val="Заголовок №1_"/>
    <w:link w:val="11"/>
    <w:rsid w:val="001C2B95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1C2B95"/>
    <w:pPr>
      <w:shd w:val="clear" w:color="auto" w:fill="FFFFFF"/>
      <w:spacing w:after="660" w:line="0" w:lineRule="atLeast"/>
      <w:outlineLvl w:val="0"/>
    </w:pPr>
    <w:rPr>
      <w:rFonts w:ascii="Arial" w:eastAsia="Arial" w:hAnsi="Arial" w:cs="Arial"/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A845F-A65B-446B-B46B-D9E0D843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3547</Words>
  <Characters>20222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Кабинет21</cp:lastModifiedBy>
  <cp:revision>2</cp:revision>
  <cp:lastPrinted>2018-08-31T16:58:00Z</cp:lastPrinted>
  <dcterms:created xsi:type="dcterms:W3CDTF">2020-07-31T09:49:00Z</dcterms:created>
  <dcterms:modified xsi:type="dcterms:W3CDTF">2020-07-31T09:49:00Z</dcterms:modified>
</cp:coreProperties>
</file>